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91" w:rsidRDefault="00775191" w:rsidP="001F38C9">
      <w:pPr>
        <w:pStyle w:val="Titre3"/>
        <w:spacing w:after="50"/>
        <w:jc w:val="center"/>
        <w:rPr>
          <w:rFonts w:ascii="Arial" w:hAnsi="Arial" w:cs="Arial"/>
          <w:color w:val="626262"/>
          <w:sz w:val="24"/>
          <w:szCs w:val="24"/>
        </w:rPr>
      </w:pPr>
      <w:r w:rsidRPr="0048363C">
        <w:rPr>
          <w:rFonts w:ascii="Arial" w:hAnsi="Arial" w:cs="Arial"/>
          <w:sz w:val="36"/>
          <w:szCs w:val="36"/>
        </w:rPr>
        <w:t xml:space="preserve">Critères de conception des assemblages - </w:t>
      </w:r>
      <w:r w:rsidRPr="0048363C">
        <w:rPr>
          <w:rFonts w:ascii="Arial" w:hAnsi="Arial" w:cs="Arial"/>
          <w:color w:val="626262"/>
          <w:sz w:val="24"/>
          <w:szCs w:val="24"/>
        </w:rPr>
        <w:t>Eau et polluants</w:t>
      </w:r>
    </w:p>
    <w:p w:rsidR="00A54A20" w:rsidRPr="00A54A20" w:rsidRDefault="00A54A20" w:rsidP="00A54A20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5586"/>
      </w:tblGrid>
      <w:tr w:rsidR="00663F08" w:rsidRPr="0048363C" w:rsidTr="001F38C9">
        <w:tc>
          <w:tcPr>
            <w:tcW w:w="10456" w:type="dxa"/>
            <w:gridSpan w:val="2"/>
          </w:tcPr>
          <w:p w:rsidR="00663F08" w:rsidRPr="0048363C" w:rsidRDefault="00697B35" w:rsidP="001F38C9">
            <w:pPr>
              <w:rPr>
                <w:rFonts w:ascii="Arial" w:hAnsi="Arial" w:cs="Arial"/>
              </w:rPr>
            </w:pPr>
            <w:r w:rsidRPr="0048363C">
              <w:rPr>
                <w:rFonts w:ascii="Arial" w:hAnsi="Arial" w:cs="Arial"/>
                <w:b/>
                <w:color w:val="000000"/>
              </w:rPr>
              <w:t xml:space="preserve">La </w:t>
            </w:r>
            <w:r w:rsidR="00663F08" w:rsidRPr="0048363C">
              <w:rPr>
                <w:rFonts w:ascii="Arial" w:hAnsi="Arial" w:cs="Arial"/>
                <w:b/>
                <w:color w:val="000000"/>
              </w:rPr>
              <w:t>Grande verrière colorée du Palais des congrès de Montréal</w:t>
            </w:r>
            <w:r w:rsidR="00663F08" w:rsidRPr="0048363C">
              <w:rPr>
                <w:rFonts w:ascii="Arial" w:hAnsi="Arial" w:cs="Arial"/>
                <w:color w:val="000000"/>
                <w:sz w:val="20"/>
                <w:szCs w:val="20"/>
              </w:rPr>
              <w:t>, dont le concept a</w:t>
            </w:r>
            <w:r w:rsidR="00B41449" w:rsidRPr="0048363C">
              <w:rPr>
                <w:rFonts w:ascii="Arial" w:hAnsi="Arial" w:cs="Arial"/>
                <w:color w:val="000000"/>
                <w:sz w:val="20"/>
                <w:szCs w:val="20"/>
              </w:rPr>
              <w:t xml:space="preserve"> é</w:t>
            </w:r>
            <w:r w:rsidR="00663F08" w:rsidRPr="0048363C">
              <w:rPr>
                <w:rFonts w:ascii="Arial" w:hAnsi="Arial" w:cs="Arial"/>
                <w:color w:val="000000"/>
                <w:sz w:val="20"/>
                <w:szCs w:val="20"/>
              </w:rPr>
              <w:t>té créé sous la direction de l’architecte</w:t>
            </w:r>
            <w:r w:rsidR="00B41449" w:rsidRPr="004836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3F08" w:rsidRPr="0048363C">
              <w:rPr>
                <w:rFonts w:ascii="Arial" w:hAnsi="Arial" w:cs="Arial"/>
                <w:color w:val="000000"/>
                <w:sz w:val="20"/>
                <w:szCs w:val="20"/>
              </w:rPr>
              <w:t xml:space="preserve">Mario </w:t>
            </w:r>
            <w:proofErr w:type="spellStart"/>
            <w:r w:rsidR="00663F08" w:rsidRPr="0048363C">
              <w:rPr>
                <w:rFonts w:ascii="Arial" w:hAnsi="Arial" w:cs="Arial"/>
                <w:color w:val="000000"/>
                <w:sz w:val="20"/>
                <w:szCs w:val="20"/>
              </w:rPr>
              <w:t>Saïa</w:t>
            </w:r>
            <w:proofErr w:type="spellEnd"/>
            <w:r w:rsidR="00663F08" w:rsidRPr="0048363C">
              <w:rPr>
                <w:rFonts w:ascii="Arial" w:hAnsi="Arial" w:cs="Arial"/>
                <w:color w:val="000000"/>
                <w:sz w:val="20"/>
                <w:szCs w:val="20"/>
              </w:rPr>
              <w:t>, en 2002.</w:t>
            </w:r>
            <w:r w:rsidR="002C4BE4" w:rsidRPr="0048363C">
              <w:rPr>
                <w:rFonts w:ascii="Arial" w:hAnsi="Arial" w:cs="Arial"/>
              </w:rPr>
              <w:t xml:space="preserve">   </w:t>
            </w:r>
            <w:hyperlink r:id="rId5" w:history="1">
              <w:r w:rsidR="002C4BE4" w:rsidRPr="0048363C">
                <w:rPr>
                  <w:rStyle w:val="Lienhypertexte"/>
                  <w:rFonts w:ascii="Arial" w:hAnsi="Arial" w:cs="Arial"/>
                </w:rPr>
                <w:t>http://www.ccq.gouv.qc.ca/index.php?id=295</w:t>
              </w:r>
            </w:hyperlink>
          </w:p>
        </w:tc>
      </w:tr>
      <w:tr w:rsidR="00B41449" w:rsidRPr="0048363C" w:rsidTr="001F38C9">
        <w:tc>
          <w:tcPr>
            <w:tcW w:w="4928" w:type="dxa"/>
          </w:tcPr>
          <w:p w:rsidR="00B41449" w:rsidRPr="0048363C" w:rsidRDefault="00B41449" w:rsidP="001F38C9">
            <w:pPr>
              <w:jc w:val="center"/>
              <w:rPr>
                <w:rFonts w:ascii="Arial" w:hAnsi="Arial" w:cs="Arial"/>
              </w:rPr>
            </w:pPr>
          </w:p>
          <w:p w:rsidR="00B41449" w:rsidRPr="0048363C" w:rsidRDefault="00775191" w:rsidP="001F3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3C">
              <w:rPr>
                <w:rStyle w:val="lev"/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drawing>
                <wp:inline distT="0" distB="0" distL="0" distR="0">
                  <wp:extent cx="2747801" cy="1723089"/>
                  <wp:effectExtent l="19050" t="0" r="0" b="0"/>
                  <wp:docPr id="9" name="Image 7" descr="http://www.google.fr/url?source=imglanding&amp;ct=img&amp;q=http://www.migs15.com/wp-content/uploads/2014/03/Palais_des_congrs-1.jpg&amp;sa=X&amp;ei=VnNUVfaAIMWuUeHfgdAE&amp;ved=0CAkQ8wc&amp;usg=AFQjCNH_Ah-X3KxB0fl7ChEotl1kBvY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oogle.fr/url?source=imglanding&amp;ct=img&amp;q=http://www.migs15.com/wp-content/uploads/2014/03/Palais_des_congrs-1.jpg&amp;sa=X&amp;ei=VnNUVfaAIMWuUeHfgdAE&amp;ved=0CAkQ8wc&amp;usg=AFQjCNH_Ah-X3KxB0fl7ChEotl1kBvY0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136" cy="1730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191" w:rsidRPr="0048363C" w:rsidRDefault="00775191" w:rsidP="001F38C9">
            <w:pPr>
              <w:jc w:val="center"/>
              <w:rPr>
                <w:rStyle w:val="lev"/>
                <w:rFonts w:ascii="Arial" w:hAnsi="Arial" w:cs="Arial"/>
                <w:b w:val="0"/>
                <w:sz w:val="16"/>
                <w:szCs w:val="16"/>
              </w:rPr>
            </w:pPr>
            <w:r w:rsidRPr="0048363C">
              <w:rPr>
                <w:rStyle w:val="lev"/>
                <w:rFonts w:ascii="Arial" w:hAnsi="Arial" w:cs="Arial"/>
                <w:b w:val="0"/>
                <w:sz w:val="16"/>
                <w:szCs w:val="16"/>
              </w:rPr>
              <w:t xml:space="preserve">Photo : </w:t>
            </w:r>
            <w:hyperlink r:id="rId7" w:history="1">
              <w:r w:rsidRPr="0048363C"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www.migs15.com/</w:t>
              </w:r>
            </w:hyperlink>
          </w:p>
          <w:p w:rsidR="00775191" w:rsidRPr="0048363C" w:rsidRDefault="00775191" w:rsidP="001F3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</w:tcPr>
          <w:p w:rsidR="00B41449" w:rsidRPr="0048363C" w:rsidRDefault="00B41449" w:rsidP="001F38C9">
            <w:pPr>
              <w:rPr>
                <w:rStyle w:val="lev"/>
                <w:rFonts w:ascii="Arial" w:hAnsi="Arial" w:cs="Arial"/>
                <w:sz w:val="16"/>
                <w:szCs w:val="16"/>
              </w:rPr>
            </w:pPr>
          </w:p>
          <w:p w:rsidR="00DB04F1" w:rsidRPr="0048363C" w:rsidRDefault="006A5355" w:rsidP="001F38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363C">
              <w:rPr>
                <w:rFonts w:ascii="Arial" w:hAnsi="Arial" w:cs="Arial"/>
                <w:noProof/>
                <w:color w:val="000000"/>
                <w:sz w:val="11"/>
                <w:szCs w:val="11"/>
                <w:lang w:eastAsia="fr-FR"/>
              </w:rPr>
              <w:drawing>
                <wp:inline distT="0" distB="0" distL="0" distR="0">
                  <wp:extent cx="2351615" cy="1768415"/>
                  <wp:effectExtent l="19050" t="0" r="0" b="0"/>
                  <wp:docPr id="11" name="Image 10" descr="Photo présentant une structure percée par les fientes d'oiseau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 présentant une structure percée par les fientes d'oiseau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523" cy="1772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55" w:rsidRPr="0048363C" w:rsidRDefault="006A5355" w:rsidP="001F38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3C">
              <w:rPr>
                <w:rStyle w:val="lev"/>
                <w:rFonts w:ascii="Arial" w:hAnsi="Arial" w:cs="Arial"/>
                <w:b w:val="0"/>
                <w:color w:val="000000"/>
                <w:sz w:val="16"/>
                <w:szCs w:val="16"/>
              </w:rPr>
              <w:t>Photo 13</w:t>
            </w:r>
            <w:r w:rsidRPr="0048363C">
              <w:rPr>
                <w:rStyle w:val="apple-converted-space"/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  <w:r w:rsidRPr="004836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Pr="0048363C">
              <w:rPr>
                <w:rFonts w:ascii="Arial" w:hAnsi="Arial" w:cs="Arial"/>
                <w:color w:val="000000"/>
                <w:sz w:val="16"/>
                <w:szCs w:val="16"/>
              </w:rPr>
              <w:t>CCQ</w:t>
            </w:r>
          </w:p>
        </w:tc>
      </w:tr>
      <w:tr w:rsidR="006A5355" w:rsidRPr="0048363C" w:rsidTr="001F38C9">
        <w:trPr>
          <w:trHeight w:val="995"/>
        </w:trPr>
        <w:tc>
          <w:tcPr>
            <w:tcW w:w="10456" w:type="dxa"/>
            <w:gridSpan w:val="2"/>
          </w:tcPr>
          <w:p w:rsidR="006A5355" w:rsidRPr="0048363C" w:rsidRDefault="006A5355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63C">
              <w:rPr>
                <w:rFonts w:ascii="Arial" w:hAnsi="Arial" w:cs="Arial"/>
                <w:color w:val="000000"/>
                <w:sz w:val="20"/>
                <w:szCs w:val="20"/>
              </w:rPr>
              <w:t>L'acidité des fientes d'oiseaux s'est attaquée aux</w:t>
            </w:r>
            <w:r w:rsidRPr="0048363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8363C">
              <w:rPr>
                <w:rFonts w:ascii="Arial" w:hAnsi="Arial" w:cs="Arial"/>
                <w:color w:val="000000"/>
                <w:sz w:val="20"/>
                <w:szCs w:val="20"/>
              </w:rPr>
              <w:t>éléments métalliques de cette structure au point</w:t>
            </w:r>
            <w:r w:rsidRPr="0048363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8363C">
              <w:rPr>
                <w:rFonts w:ascii="Arial" w:hAnsi="Arial" w:cs="Arial"/>
                <w:color w:val="000000"/>
                <w:sz w:val="20"/>
                <w:szCs w:val="20"/>
              </w:rPr>
              <w:t>de la percer par endroits et de nécessiter son</w:t>
            </w:r>
            <w:r w:rsidR="002C4BE4" w:rsidRPr="004836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8363C">
              <w:rPr>
                <w:rFonts w:ascii="Arial" w:hAnsi="Arial" w:cs="Arial"/>
                <w:color w:val="000000"/>
                <w:sz w:val="20"/>
                <w:szCs w:val="20"/>
              </w:rPr>
              <w:t>remplacement.</w:t>
            </w:r>
          </w:p>
          <w:p w:rsidR="006A5355" w:rsidRPr="0048363C" w:rsidRDefault="006A5355" w:rsidP="001F38C9">
            <w:pPr>
              <w:pStyle w:val="vignette"/>
              <w:spacing w:before="0" w:beforeAutospacing="0" w:after="0" w:afterAutospacing="0" w:line="140" w:lineRule="atLeast"/>
              <w:ind w:left="50" w:right="50"/>
              <w:jc w:val="center"/>
              <w:rPr>
                <w:rFonts w:ascii="Arial" w:hAnsi="Arial" w:cs="Arial"/>
              </w:rPr>
            </w:pPr>
            <w:r w:rsidRPr="004836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 faut s'assurer que les oiseaux ne puissent se percher </w:t>
            </w:r>
            <w:r w:rsidRPr="004836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sur les traverses d'appui</w:t>
            </w:r>
            <w:r w:rsidRPr="004836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0631E" w:rsidRPr="0048363C" w:rsidTr="001F38C9">
        <w:trPr>
          <w:trHeight w:val="995"/>
        </w:trPr>
        <w:tc>
          <w:tcPr>
            <w:tcW w:w="10456" w:type="dxa"/>
            <w:gridSpan w:val="2"/>
          </w:tcPr>
          <w:p w:rsidR="0040631E" w:rsidRPr="0048363C" w:rsidRDefault="0040631E" w:rsidP="001F38C9">
            <w:pPr>
              <w:pStyle w:val="Titre3"/>
              <w:shd w:val="clear" w:color="auto" w:fill="FFFFFF"/>
              <w:spacing w:before="0" w:after="82"/>
              <w:textAlignment w:val="baseline"/>
              <w:outlineLvl w:val="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8363C">
              <w:rPr>
                <w:rFonts w:ascii="Arial" w:hAnsi="Arial" w:cs="Arial"/>
                <w:color w:val="000000" w:themeColor="text1"/>
                <w:sz w:val="24"/>
                <w:szCs w:val="24"/>
              </w:rPr>
              <w:t>Le</w:t>
            </w:r>
            <w:r w:rsidR="00FA5B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8363C">
              <w:rPr>
                <w:rFonts w:ascii="Arial" w:hAnsi="Arial" w:cs="Arial"/>
                <w:color w:val="000000" w:themeColor="text1"/>
                <w:sz w:val="24"/>
                <w:szCs w:val="24"/>
              </w:rPr>
              <w:t>Pont Bessières à Lausanne (1910)</w:t>
            </w:r>
          </w:p>
          <w:p w:rsidR="0040631E" w:rsidRPr="0048363C" w:rsidRDefault="0040631E" w:rsidP="001F38C9">
            <w:pPr>
              <w:pStyle w:val="Titre3"/>
              <w:shd w:val="clear" w:color="auto" w:fill="FFFFFF"/>
              <w:spacing w:before="0" w:after="82"/>
              <w:textAlignment w:val="baseline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8363C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source</w:t>
            </w:r>
            <w:r w:rsidRPr="0048363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proofErr w:type="gramStart"/>
            <w:r w:rsidRPr="0048363C">
              <w:rPr>
                <w:rFonts w:ascii="Arial" w:hAnsi="Arial" w:cs="Arial"/>
                <w:sz w:val="18"/>
                <w:szCs w:val="18"/>
              </w:rPr>
              <w:t xml:space="preserve">  </w:t>
            </w:r>
            <w:proofErr w:type="gramEnd"/>
            <w:hyperlink r:id="rId9" w:tgtFrame="_blank" w:history="1">
              <w:r w:rsidRPr="0048363C">
                <w:rPr>
                  <w:rStyle w:val="Lienhypertexte"/>
                  <w:rFonts w:ascii="Arial" w:hAnsi="Arial" w:cs="Arial"/>
                  <w:b w:val="0"/>
                  <w:bCs w:val="0"/>
                  <w:sz w:val="18"/>
                  <w:szCs w:val="18"/>
                </w:rPr>
                <w:t>http://www.lausanne.ch/thematiques/nature-et-domaines/arbres-faune-et-flore/faune/pigeons/accumulations-de-fientes.html</w:t>
              </w:r>
            </w:hyperlink>
          </w:p>
        </w:tc>
      </w:tr>
      <w:tr w:rsidR="00CB29EA" w:rsidRPr="0048363C" w:rsidTr="001F38C9">
        <w:tc>
          <w:tcPr>
            <w:tcW w:w="4928" w:type="dxa"/>
          </w:tcPr>
          <w:p w:rsidR="00697B35" w:rsidRPr="0048363C" w:rsidRDefault="00F366E1" w:rsidP="001F3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3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65730" cy="2001520"/>
                  <wp:effectExtent l="19050" t="0" r="1270" b="0"/>
                  <wp:docPr id="17" name="Image 15" descr="http://www.google.fr/url?source=imglanding&amp;ct=img&amp;q=http://upload.wikimedia.org/wikipedia/commons/thumb/2/2b/Pont_Bessieres_Lausanne.JPG/280px-Pont_Bessieres_Lausanne.JPG&amp;sa=X&amp;ei=CqlUVcq-B8H_UrvRgKAM&amp;ved=0CAkQ8wc&amp;usg=AFQjCNFWuw0MFrpVYfTqLmidJLDsiwab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oogle.fr/url?source=imglanding&amp;ct=img&amp;q=http://upload.wikimedia.org/wikipedia/commons/thumb/2/2b/Pont_Bessieres_Lausanne.JPG/280px-Pont_Bessieres_Lausanne.JPG&amp;sa=X&amp;ei=CqlUVcq-B8H_UrvRgKAM&amp;ved=0CAkQ8wc&amp;usg=AFQjCNFWuw0MFrpVYfTqLmidJLDsiwab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00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697B35" w:rsidRPr="0048363C" w:rsidRDefault="001345CF" w:rsidP="001F38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363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509395" cy="2001520"/>
                  <wp:effectExtent l="19050" t="0" r="0" b="0"/>
                  <wp:docPr id="15" name="Image 12" descr="Amas de fientes sur les structures métalliques du Pont Bessières © P. Gu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mas de fientes sur les structures métalliques du Pont Bessières © P. Gu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200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B35" w:rsidRPr="0048363C" w:rsidRDefault="00697B35" w:rsidP="001F38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B35" w:rsidRPr="0048363C" w:rsidTr="001F38C9">
        <w:trPr>
          <w:trHeight w:val="486"/>
        </w:trPr>
        <w:tc>
          <w:tcPr>
            <w:tcW w:w="10456" w:type="dxa"/>
            <w:gridSpan w:val="2"/>
          </w:tcPr>
          <w:p w:rsidR="005E1FE5" w:rsidRDefault="001345CF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63C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40631E" w:rsidRPr="0048363C">
              <w:rPr>
                <w:rFonts w:ascii="Arial" w:hAnsi="Arial" w:cs="Arial"/>
                <w:color w:val="000000"/>
                <w:sz w:val="20"/>
                <w:szCs w:val="20"/>
              </w:rPr>
              <w:t>es accumulations de fientes sur les</w:t>
            </w:r>
            <w:r w:rsidRPr="0048363C">
              <w:rPr>
                <w:rFonts w:ascii="Arial" w:hAnsi="Arial" w:cs="Arial"/>
                <w:color w:val="000000"/>
                <w:sz w:val="20"/>
                <w:szCs w:val="20"/>
              </w:rPr>
              <w:t xml:space="preserve"> bâtiments ou en bas de façade </w:t>
            </w:r>
            <w:r w:rsidR="0040631E" w:rsidRPr="0048363C">
              <w:rPr>
                <w:rFonts w:ascii="Arial" w:hAnsi="Arial" w:cs="Arial"/>
                <w:color w:val="000000"/>
                <w:sz w:val="20"/>
                <w:szCs w:val="20"/>
              </w:rPr>
              <w:t>attaquent les matériaux et peuvent constituer un risque sanitaire</w:t>
            </w:r>
            <w:r w:rsidR="0048363C" w:rsidRPr="004836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A5BE1" w:rsidRPr="005E1FE5" w:rsidRDefault="00FA5BE1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251B" w:rsidRPr="0048363C" w:rsidTr="001F38C9">
        <w:trPr>
          <w:trHeight w:val="486"/>
        </w:trPr>
        <w:tc>
          <w:tcPr>
            <w:tcW w:w="4928" w:type="dxa"/>
          </w:tcPr>
          <w:p w:rsidR="00FA5BE1" w:rsidRPr="00FA5BE1" w:rsidRDefault="00FA5BE1" w:rsidP="001F38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Systèmes de protection</w:t>
            </w:r>
          </w:p>
          <w:p w:rsidR="000B251B" w:rsidRPr="0048363C" w:rsidRDefault="000B251B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Filet anti</w:t>
            </w:r>
            <w:r w:rsidR="00662D03">
              <w:rPr>
                <w:rFonts w:ascii="Arial" w:hAnsi="Arial" w:cs="Arial"/>
                <w:color w:val="000000"/>
                <w:sz w:val="20"/>
                <w:szCs w:val="20"/>
              </w:rPr>
              <w:t xml:space="preserve"> pigeons en sous face de la toiture d’un préau</w:t>
            </w:r>
            <w:r w:rsidR="00CB29EA" w:rsidRPr="00CB29EA"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>
                  <wp:extent cx="3007479" cy="1690940"/>
                  <wp:effectExtent l="19050" t="0" r="2421" b="0"/>
                  <wp:docPr id="19" name="Image 21" descr="Pose de filet contre les pigeons à Can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ose de filet contre les pigeons à Ca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300" cy="169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54A20" w:rsidRDefault="00A54A20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A20" w:rsidRDefault="00A54A20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251B" w:rsidRDefault="00FA5BE1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Fils anti pigeon</w:t>
            </w:r>
            <w:r w:rsidR="00CB29EA">
              <w:rPr>
                <w:rFonts w:ascii="Arial" w:hAnsi="Arial" w:cs="Arial"/>
                <w:color w:val="000000"/>
                <w:sz w:val="20"/>
                <w:szCs w:val="20"/>
              </w:rPr>
              <w:t xml:space="preserve"> sur structure métallique</w:t>
            </w:r>
          </w:p>
          <w:p w:rsidR="00FA5BE1" w:rsidRPr="0048363C" w:rsidRDefault="00FA5BE1" w:rsidP="001F38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390900" cy="1906516"/>
                  <wp:effectExtent l="19050" t="0" r="0" b="0"/>
                  <wp:docPr id="24" name="Image 24" descr="anti pigeon Arle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nti pigeon Arles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90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B9" w:rsidRPr="0048363C" w:rsidRDefault="008A55B9" w:rsidP="001F38C9">
      <w:pPr>
        <w:rPr>
          <w:rFonts w:ascii="Arial" w:hAnsi="Arial" w:cs="Arial"/>
        </w:rPr>
      </w:pPr>
    </w:p>
    <w:p w:rsidR="004B6DC7" w:rsidRPr="0048363C" w:rsidRDefault="004B6DC7" w:rsidP="001F38C9">
      <w:pPr>
        <w:rPr>
          <w:rFonts w:ascii="Arial" w:hAnsi="Arial" w:cs="Arial"/>
        </w:rPr>
      </w:pPr>
    </w:p>
    <w:sectPr w:rsidR="004B6DC7" w:rsidRPr="0048363C" w:rsidSect="00A54A20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B78"/>
    <w:multiLevelType w:val="multilevel"/>
    <w:tmpl w:val="CF4A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6DC7"/>
    <w:rsid w:val="000B251B"/>
    <w:rsid w:val="001345CF"/>
    <w:rsid w:val="001F38C9"/>
    <w:rsid w:val="002C4BE4"/>
    <w:rsid w:val="00346B87"/>
    <w:rsid w:val="003A0416"/>
    <w:rsid w:val="0040631E"/>
    <w:rsid w:val="0048363C"/>
    <w:rsid w:val="004B6DC7"/>
    <w:rsid w:val="0053686A"/>
    <w:rsid w:val="005832B8"/>
    <w:rsid w:val="005A58B5"/>
    <w:rsid w:val="005E1FE5"/>
    <w:rsid w:val="006419A6"/>
    <w:rsid w:val="00662D03"/>
    <w:rsid w:val="00663F08"/>
    <w:rsid w:val="00697B35"/>
    <w:rsid w:val="006A5355"/>
    <w:rsid w:val="006E2949"/>
    <w:rsid w:val="00775191"/>
    <w:rsid w:val="007A0922"/>
    <w:rsid w:val="007D093D"/>
    <w:rsid w:val="007E20DD"/>
    <w:rsid w:val="00814809"/>
    <w:rsid w:val="008A55B9"/>
    <w:rsid w:val="0091164B"/>
    <w:rsid w:val="00961B3B"/>
    <w:rsid w:val="009C7433"/>
    <w:rsid w:val="00A54A20"/>
    <w:rsid w:val="00B41449"/>
    <w:rsid w:val="00C9541C"/>
    <w:rsid w:val="00CB29EA"/>
    <w:rsid w:val="00DB04F1"/>
    <w:rsid w:val="00E96CBD"/>
    <w:rsid w:val="00F22406"/>
    <w:rsid w:val="00F366E1"/>
    <w:rsid w:val="00F90029"/>
    <w:rsid w:val="00FA5B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09"/>
  </w:style>
  <w:style w:type="paragraph" w:styleId="Titre1">
    <w:name w:val="heading 1"/>
    <w:basedOn w:val="Normal"/>
    <w:link w:val="Titre1Car"/>
    <w:uiPriority w:val="9"/>
    <w:qFormat/>
    <w:rsid w:val="007D0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5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6DC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D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B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4B6DC7"/>
  </w:style>
  <w:style w:type="character" w:styleId="lev">
    <w:name w:val="Strong"/>
    <w:basedOn w:val="Policepardfaut"/>
    <w:uiPriority w:val="22"/>
    <w:qFormat/>
    <w:rsid w:val="004B6DC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7D09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A58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A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-contagged-tooltip">
    <w:name w:val="tx-contagged-tooltip"/>
    <w:basedOn w:val="Policepardfaut"/>
    <w:rsid w:val="005A58B5"/>
  </w:style>
  <w:style w:type="paragraph" w:customStyle="1" w:styleId="image">
    <w:name w:val="image"/>
    <w:basedOn w:val="Normal"/>
    <w:rsid w:val="005A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ignette">
    <w:name w:val="vignette"/>
    <w:basedOn w:val="Normal"/>
    <w:rsid w:val="005A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187">
          <w:marLeft w:val="0"/>
          <w:marRight w:val="150"/>
          <w:marTop w:val="0"/>
          <w:marBottom w:val="50"/>
          <w:divBdr>
            <w:top w:val="single" w:sz="4" w:space="3" w:color="F1F1F1"/>
            <w:left w:val="single" w:sz="4" w:space="3" w:color="F1F1F1"/>
            <w:bottom w:val="single" w:sz="4" w:space="3" w:color="F1F1F1"/>
            <w:right w:val="single" w:sz="4" w:space="3" w:color="F1F1F1"/>
          </w:divBdr>
        </w:div>
      </w:divsChild>
    </w:div>
    <w:div w:id="554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migs15.com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ccq.gouv.qc.ca/index.php?id=29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ausanne.ch/thematiques/nature-et-domaines/arbres-faune-et-flore/faune/pigeons/accumulations-de-fie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2015-09-13T22:58:00Z</dcterms:created>
  <dcterms:modified xsi:type="dcterms:W3CDTF">2015-09-13T22:58:00Z</dcterms:modified>
</cp:coreProperties>
</file>