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4F28A" w14:textId="77777777" w:rsidR="00C71982" w:rsidRPr="00F810F6" w:rsidRDefault="00FB1124" w:rsidP="00EA40D5">
      <w:pPr>
        <w:jc w:val="center"/>
        <w:rPr>
          <w:smallCaps/>
          <w:sz w:val="40"/>
          <w:szCs w:val="40"/>
        </w:rPr>
      </w:pPr>
      <w:r w:rsidRPr="00FB1124">
        <w:rPr>
          <w:sz w:val="40"/>
          <w:szCs w:val="40"/>
          <w:bdr w:val="single" w:sz="4" w:space="0" w:color="auto"/>
        </w:rPr>
        <w:t> </w:t>
      </w:r>
      <w:r w:rsidR="00C71982" w:rsidRPr="00F810F6">
        <w:rPr>
          <w:smallCaps/>
          <w:sz w:val="40"/>
          <w:szCs w:val="40"/>
          <w:bdr w:val="single" w:sz="4" w:space="0" w:color="auto"/>
        </w:rPr>
        <w:t>Activité</w:t>
      </w:r>
      <w:r w:rsidR="00C12695" w:rsidRPr="00F810F6">
        <w:rPr>
          <w:smallCaps/>
          <w:sz w:val="40"/>
          <w:szCs w:val="40"/>
          <w:bdr w:val="single" w:sz="4" w:space="0" w:color="auto"/>
        </w:rPr>
        <w:t xml:space="preserve"> </w:t>
      </w:r>
      <w:r w:rsidR="002F0735">
        <w:rPr>
          <w:smallCaps/>
          <w:sz w:val="40"/>
          <w:szCs w:val="40"/>
          <w:bdr w:val="single" w:sz="4" w:space="0" w:color="auto"/>
        </w:rPr>
        <w:t>2</w:t>
      </w:r>
      <w:r w:rsidRPr="00F810F6">
        <w:rPr>
          <w:smallCaps/>
          <w:sz w:val="40"/>
          <w:szCs w:val="40"/>
          <w:bdr w:val="single" w:sz="4" w:space="0" w:color="auto"/>
        </w:rPr>
        <w:t> </w:t>
      </w:r>
    </w:p>
    <w:p w14:paraId="1AD95FFE" w14:textId="7CE8802F" w:rsidR="002F0735" w:rsidRDefault="002F0735" w:rsidP="00EA40D5">
      <w:pPr>
        <w:jc w:val="center"/>
        <w:rPr>
          <w:sz w:val="40"/>
          <w:szCs w:val="40"/>
        </w:rPr>
      </w:pPr>
      <w:r>
        <w:rPr>
          <w:sz w:val="40"/>
          <w:szCs w:val="40"/>
        </w:rPr>
        <w:t>Plat 120×</w:t>
      </w:r>
      <w:r w:rsidR="00A36F68">
        <w:rPr>
          <w:sz w:val="40"/>
          <w:szCs w:val="40"/>
        </w:rPr>
        <w:t>4</w:t>
      </w:r>
      <w:r>
        <w:rPr>
          <w:sz w:val="40"/>
          <w:szCs w:val="40"/>
        </w:rPr>
        <w:t>, 2 files de 2 Boulons HM12 6.8</w:t>
      </w:r>
    </w:p>
    <w:p w14:paraId="20444E2B" w14:textId="77777777" w:rsidR="003D6A69" w:rsidRDefault="003D6A69" w:rsidP="000F3D21">
      <w:pPr>
        <w:spacing w:after="0" w:line="240" w:lineRule="auto"/>
        <w:rPr>
          <w:i/>
          <w:color w:val="FF0000"/>
          <w:sz w:val="16"/>
          <w:szCs w:val="16"/>
        </w:rPr>
      </w:pPr>
      <w:r>
        <w:rPr>
          <w:i/>
          <w:color w:val="FF0000"/>
          <w:sz w:val="16"/>
          <w:szCs w:val="16"/>
        </w:rPr>
        <w:t>Situation du TP :</w:t>
      </w:r>
      <w:r>
        <w:rPr>
          <w:i/>
          <w:color w:val="FF0000"/>
          <w:sz w:val="16"/>
          <w:szCs w:val="16"/>
        </w:rPr>
        <w:tab/>
        <w:t>2</w:t>
      </w:r>
      <w:r w:rsidRPr="003D6A69">
        <w:rPr>
          <w:i/>
          <w:color w:val="FF0000"/>
          <w:sz w:val="16"/>
          <w:szCs w:val="16"/>
          <w:vertAlign w:val="superscript"/>
        </w:rPr>
        <w:t>nd</w:t>
      </w:r>
      <w:r>
        <w:rPr>
          <w:i/>
          <w:color w:val="FF0000"/>
          <w:sz w:val="16"/>
          <w:szCs w:val="16"/>
        </w:rPr>
        <w:t xml:space="preserve"> </w:t>
      </w:r>
      <w:r w:rsidR="007A7864" w:rsidRPr="000F3D21">
        <w:rPr>
          <w:i/>
          <w:color w:val="FF0000"/>
          <w:sz w:val="16"/>
          <w:szCs w:val="16"/>
        </w:rPr>
        <w:t>seme</w:t>
      </w:r>
      <w:r>
        <w:rPr>
          <w:i/>
          <w:color w:val="FF0000"/>
          <w:sz w:val="16"/>
          <w:szCs w:val="16"/>
        </w:rPr>
        <w:t>stre de 1</w:t>
      </w:r>
      <w:r w:rsidRPr="003D6A69">
        <w:rPr>
          <w:i/>
          <w:color w:val="FF0000"/>
          <w:sz w:val="16"/>
          <w:szCs w:val="16"/>
          <w:vertAlign w:val="superscript"/>
        </w:rPr>
        <w:t>ère</w:t>
      </w:r>
      <w:r>
        <w:rPr>
          <w:i/>
          <w:color w:val="FF0000"/>
          <w:sz w:val="16"/>
          <w:szCs w:val="16"/>
        </w:rPr>
        <w:t xml:space="preserve"> année BTS AMCR</w:t>
      </w:r>
      <w:r w:rsidR="00B37C5B" w:rsidRPr="000F3D21">
        <w:rPr>
          <w:i/>
          <w:color w:val="FF0000"/>
          <w:sz w:val="16"/>
          <w:szCs w:val="16"/>
        </w:rPr>
        <w:t xml:space="preserve"> </w:t>
      </w:r>
      <w:r w:rsidR="00877F60" w:rsidRPr="000F3D21">
        <w:rPr>
          <w:i/>
          <w:color w:val="FF0000"/>
          <w:sz w:val="16"/>
          <w:szCs w:val="16"/>
        </w:rPr>
        <w:t>formatif ou sommatif</w:t>
      </w:r>
      <w:r>
        <w:rPr>
          <w:i/>
          <w:color w:val="FF0000"/>
          <w:sz w:val="16"/>
          <w:szCs w:val="16"/>
        </w:rPr>
        <w:t>.</w:t>
      </w:r>
    </w:p>
    <w:p w14:paraId="7777989E" w14:textId="77777777" w:rsidR="004D208B" w:rsidRPr="000F3D21" w:rsidRDefault="0002652D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Durée</w:t>
      </w:r>
      <w:r w:rsidR="003D6A69">
        <w:rPr>
          <w:i/>
          <w:color w:val="FF0000"/>
          <w:sz w:val="16"/>
          <w:szCs w:val="16"/>
        </w:rPr>
        <w:t> </w:t>
      </w:r>
      <w:r w:rsidR="00B37C5B" w:rsidRPr="000F3D21">
        <w:rPr>
          <w:i/>
          <w:color w:val="FF0000"/>
          <w:sz w:val="16"/>
          <w:szCs w:val="16"/>
        </w:rPr>
        <w:t>:</w:t>
      </w:r>
      <w:r w:rsidR="003D6A69">
        <w:rPr>
          <w:i/>
          <w:color w:val="FF0000"/>
          <w:sz w:val="16"/>
          <w:szCs w:val="16"/>
        </w:rPr>
        <w:tab/>
      </w:r>
      <w:r w:rsidR="003D6A69">
        <w:rPr>
          <w:i/>
          <w:color w:val="FF0000"/>
          <w:sz w:val="16"/>
          <w:szCs w:val="16"/>
        </w:rPr>
        <w:tab/>
      </w:r>
      <w:r w:rsidRPr="000F3D21">
        <w:rPr>
          <w:i/>
          <w:color w:val="FF0000"/>
          <w:sz w:val="16"/>
          <w:szCs w:val="16"/>
        </w:rPr>
        <w:t>2 fois 4</w:t>
      </w:r>
      <w:r w:rsidR="003D6A69">
        <w:rPr>
          <w:i/>
          <w:color w:val="FF0000"/>
          <w:sz w:val="16"/>
          <w:szCs w:val="16"/>
        </w:rPr>
        <w:t>h</w:t>
      </w:r>
      <w:r w:rsidRPr="000F3D21">
        <w:rPr>
          <w:i/>
          <w:color w:val="FF0000"/>
          <w:sz w:val="16"/>
          <w:szCs w:val="16"/>
        </w:rPr>
        <w:t xml:space="preserve">. </w:t>
      </w:r>
    </w:p>
    <w:p w14:paraId="4226CCCD" w14:textId="77777777" w:rsidR="0015455C" w:rsidRPr="000F3D21" w:rsidRDefault="0015455C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Séance 1 </w:t>
      </w:r>
      <w:r w:rsidR="00B37C5B" w:rsidRPr="000F3D21">
        <w:rPr>
          <w:i/>
          <w:color w:val="FF0000"/>
          <w:sz w:val="16"/>
          <w:szCs w:val="16"/>
        </w:rPr>
        <w:t>(4</w:t>
      </w:r>
      <w:r w:rsidR="003D6A69">
        <w:rPr>
          <w:i/>
          <w:color w:val="FF0000"/>
          <w:sz w:val="16"/>
          <w:szCs w:val="16"/>
        </w:rPr>
        <w:t>h</w:t>
      </w:r>
      <w:r w:rsidR="00B37C5B" w:rsidRPr="000F3D21">
        <w:rPr>
          <w:i/>
          <w:color w:val="FF0000"/>
          <w:sz w:val="16"/>
          <w:szCs w:val="16"/>
        </w:rPr>
        <w:t>)</w:t>
      </w:r>
      <w:r w:rsidR="00F810F6">
        <w:rPr>
          <w:i/>
          <w:color w:val="FF0000"/>
          <w:sz w:val="16"/>
          <w:szCs w:val="16"/>
        </w:rPr>
        <w:t> </w:t>
      </w:r>
      <w:r w:rsidRPr="000F3D21">
        <w:rPr>
          <w:i/>
          <w:color w:val="FF0000"/>
          <w:sz w:val="16"/>
          <w:szCs w:val="16"/>
        </w:rPr>
        <w:t xml:space="preserve">: </w:t>
      </w:r>
      <w:r w:rsidRPr="000F3D21">
        <w:rPr>
          <w:i/>
          <w:color w:val="FF0000"/>
          <w:sz w:val="16"/>
          <w:szCs w:val="16"/>
        </w:rPr>
        <w:tab/>
        <w:t>Lecture sujet 30</w:t>
      </w:r>
      <w:r w:rsidR="003D6A69">
        <w:rPr>
          <w:i/>
          <w:color w:val="FF0000"/>
          <w:sz w:val="16"/>
          <w:szCs w:val="16"/>
        </w:rPr>
        <w:t xml:space="preserve"> </w:t>
      </w:r>
      <w:r w:rsidRPr="000F3D21">
        <w:rPr>
          <w:i/>
          <w:color w:val="FF0000"/>
          <w:sz w:val="16"/>
          <w:szCs w:val="16"/>
        </w:rPr>
        <w:t>m</w:t>
      </w:r>
      <w:r w:rsidR="003D6A69">
        <w:rPr>
          <w:i/>
          <w:color w:val="FF0000"/>
          <w:sz w:val="16"/>
          <w:szCs w:val="16"/>
        </w:rPr>
        <w:t>i</w:t>
      </w:r>
      <w:r w:rsidRPr="000F3D21">
        <w:rPr>
          <w:i/>
          <w:color w:val="FF0000"/>
          <w:sz w:val="16"/>
          <w:szCs w:val="16"/>
        </w:rPr>
        <w:t>n</w:t>
      </w:r>
    </w:p>
    <w:p w14:paraId="658BA16C" w14:textId="77777777" w:rsidR="00175B82" w:rsidRPr="000F3D21" w:rsidRDefault="004D208B" w:rsidP="000F3D21">
      <w:pPr>
        <w:spacing w:after="0" w:line="240" w:lineRule="auto"/>
        <w:ind w:left="708" w:firstLine="708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Q1 à Q</w:t>
      </w:r>
      <w:r w:rsidR="007729D3" w:rsidRPr="000F3D21">
        <w:rPr>
          <w:i/>
          <w:color w:val="FF0000"/>
          <w:sz w:val="16"/>
          <w:szCs w:val="16"/>
        </w:rPr>
        <w:t>4</w:t>
      </w:r>
      <w:r w:rsidRPr="000F3D21">
        <w:rPr>
          <w:i/>
          <w:color w:val="FF0000"/>
          <w:sz w:val="16"/>
          <w:szCs w:val="16"/>
        </w:rPr>
        <w:t xml:space="preserve"> réalisation </w:t>
      </w:r>
      <w:r w:rsidR="003D6A69">
        <w:rPr>
          <w:i/>
          <w:color w:val="FF0000"/>
          <w:sz w:val="16"/>
          <w:szCs w:val="16"/>
        </w:rPr>
        <w:t xml:space="preserve">de </w:t>
      </w:r>
      <w:r w:rsidRPr="000F3D21">
        <w:rPr>
          <w:i/>
          <w:color w:val="FF0000"/>
          <w:sz w:val="16"/>
          <w:szCs w:val="16"/>
        </w:rPr>
        <w:t>2</w:t>
      </w:r>
      <w:r w:rsidR="0002652D" w:rsidRPr="000F3D21">
        <w:rPr>
          <w:i/>
          <w:color w:val="FF0000"/>
          <w:sz w:val="16"/>
          <w:szCs w:val="16"/>
        </w:rPr>
        <w:t xml:space="preserve"> </w:t>
      </w:r>
      <w:r w:rsidR="002F0735">
        <w:rPr>
          <w:i/>
          <w:color w:val="FF0000"/>
          <w:sz w:val="16"/>
          <w:szCs w:val="16"/>
        </w:rPr>
        <w:t>plat</w:t>
      </w:r>
      <w:r w:rsidRPr="000F3D21">
        <w:rPr>
          <w:i/>
          <w:color w:val="FF0000"/>
          <w:sz w:val="16"/>
          <w:szCs w:val="16"/>
        </w:rPr>
        <w:t>s, 4</w:t>
      </w:r>
      <w:r w:rsidR="0002652D" w:rsidRPr="000F3D21">
        <w:rPr>
          <w:i/>
          <w:color w:val="FF0000"/>
          <w:sz w:val="16"/>
          <w:szCs w:val="16"/>
        </w:rPr>
        <w:t xml:space="preserve"> goussets</w:t>
      </w:r>
      <w:r w:rsidR="003D6A69">
        <w:rPr>
          <w:i/>
          <w:color w:val="FF0000"/>
          <w:sz w:val="16"/>
          <w:szCs w:val="16"/>
        </w:rPr>
        <w:t xml:space="preserve"> et </w:t>
      </w:r>
      <w:r w:rsidRPr="000F3D21">
        <w:rPr>
          <w:i/>
          <w:color w:val="FF0000"/>
          <w:sz w:val="16"/>
          <w:szCs w:val="16"/>
        </w:rPr>
        <w:t>assemblage 1</w:t>
      </w:r>
      <w:r w:rsidR="003D6A69">
        <w:rPr>
          <w:i/>
          <w:color w:val="FF0000"/>
          <w:sz w:val="16"/>
          <w:szCs w:val="16"/>
        </w:rPr>
        <w:t>h</w:t>
      </w:r>
      <w:r w:rsidR="002F0735">
        <w:rPr>
          <w:i/>
          <w:color w:val="FF0000"/>
          <w:sz w:val="16"/>
          <w:szCs w:val="16"/>
        </w:rPr>
        <w:t>30</w:t>
      </w:r>
    </w:p>
    <w:p w14:paraId="38BC9AFB" w14:textId="77777777" w:rsidR="004D208B" w:rsidRPr="000F3D21" w:rsidRDefault="004D208B" w:rsidP="000F3D21">
      <w:pPr>
        <w:spacing w:after="0" w:line="240" w:lineRule="auto"/>
        <w:ind w:left="708" w:firstLine="708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Q</w:t>
      </w:r>
      <w:r w:rsidR="007729D3" w:rsidRPr="000F3D21">
        <w:rPr>
          <w:i/>
          <w:color w:val="FF0000"/>
          <w:sz w:val="16"/>
          <w:szCs w:val="16"/>
        </w:rPr>
        <w:t>5</w:t>
      </w:r>
      <w:r w:rsidRPr="000F3D21">
        <w:rPr>
          <w:i/>
          <w:color w:val="FF0000"/>
          <w:sz w:val="16"/>
          <w:szCs w:val="16"/>
        </w:rPr>
        <w:t xml:space="preserve"> 1</w:t>
      </w:r>
      <w:r w:rsidR="003D6A69">
        <w:rPr>
          <w:i/>
          <w:color w:val="FF0000"/>
          <w:sz w:val="16"/>
          <w:szCs w:val="16"/>
        </w:rPr>
        <w:t>h</w:t>
      </w:r>
      <w:r w:rsidRPr="000F3D21">
        <w:rPr>
          <w:i/>
          <w:color w:val="FF0000"/>
          <w:sz w:val="16"/>
          <w:szCs w:val="16"/>
        </w:rPr>
        <w:t xml:space="preserve"> pour les deux essais</w:t>
      </w:r>
    </w:p>
    <w:p w14:paraId="3692547E" w14:textId="77777777" w:rsidR="004D208B" w:rsidRPr="000F3D21" w:rsidRDefault="0015455C" w:rsidP="000F3D21">
      <w:pPr>
        <w:spacing w:after="0" w:line="240" w:lineRule="auto"/>
        <w:ind w:left="708" w:firstLine="708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Q</w:t>
      </w:r>
      <w:r w:rsidR="007729D3" w:rsidRPr="000F3D21">
        <w:rPr>
          <w:i/>
          <w:color w:val="FF0000"/>
          <w:sz w:val="16"/>
          <w:szCs w:val="16"/>
        </w:rPr>
        <w:t>6</w:t>
      </w:r>
      <w:r w:rsidRPr="000F3D21">
        <w:rPr>
          <w:i/>
          <w:color w:val="FF0000"/>
          <w:sz w:val="16"/>
          <w:szCs w:val="16"/>
        </w:rPr>
        <w:t xml:space="preserve"> à Q</w:t>
      </w:r>
      <w:r w:rsidR="007729D3" w:rsidRPr="000F3D21">
        <w:rPr>
          <w:i/>
          <w:color w:val="FF0000"/>
          <w:sz w:val="16"/>
          <w:szCs w:val="16"/>
        </w:rPr>
        <w:t>7</w:t>
      </w:r>
      <w:r w:rsidRPr="000F3D21">
        <w:rPr>
          <w:i/>
          <w:color w:val="FF0000"/>
          <w:sz w:val="16"/>
          <w:szCs w:val="16"/>
        </w:rPr>
        <w:t xml:space="preserve"> 1</w:t>
      </w:r>
      <w:r w:rsidR="003D6A69">
        <w:rPr>
          <w:i/>
          <w:color w:val="FF0000"/>
          <w:sz w:val="16"/>
          <w:szCs w:val="16"/>
        </w:rPr>
        <w:t>h</w:t>
      </w:r>
      <w:r w:rsidR="00BE7B5F" w:rsidRPr="000F3D21">
        <w:rPr>
          <w:i/>
          <w:color w:val="FF0000"/>
          <w:sz w:val="16"/>
          <w:szCs w:val="16"/>
        </w:rPr>
        <w:t xml:space="preserve"> calcul valeur moyenne et recherche des vérif</w:t>
      </w:r>
      <w:r w:rsidR="003D6A69">
        <w:rPr>
          <w:i/>
          <w:color w:val="FF0000"/>
          <w:sz w:val="16"/>
          <w:szCs w:val="16"/>
        </w:rPr>
        <w:t>ication</w:t>
      </w:r>
      <w:r w:rsidR="00BE7B5F" w:rsidRPr="000F3D21">
        <w:rPr>
          <w:i/>
          <w:color w:val="FF0000"/>
          <w:sz w:val="16"/>
          <w:szCs w:val="16"/>
        </w:rPr>
        <w:t>s sur EC3</w:t>
      </w:r>
    </w:p>
    <w:p w14:paraId="26C0404A" w14:textId="77777777" w:rsidR="0015455C" w:rsidRPr="000F3D21" w:rsidRDefault="0015455C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Séance 2 </w:t>
      </w:r>
      <w:r w:rsidR="00B37C5B" w:rsidRPr="000F3D21">
        <w:rPr>
          <w:i/>
          <w:color w:val="FF0000"/>
          <w:sz w:val="16"/>
          <w:szCs w:val="16"/>
        </w:rPr>
        <w:t>(4</w:t>
      </w:r>
      <w:r w:rsidR="003D6A69">
        <w:rPr>
          <w:i/>
          <w:color w:val="FF0000"/>
          <w:sz w:val="16"/>
          <w:szCs w:val="16"/>
        </w:rPr>
        <w:t>h</w:t>
      </w:r>
      <w:r w:rsidR="00B37C5B" w:rsidRPr="000F3D21">
        <w:rPr>
          <w:i/>
          <w:color w:val="FF0000"/>
          <w:sz w:val="16"/>
          <w:szCs w:val="16"/>
        </w:rPr>
        <w:t>)</w:t>
      </w:r>
      <w:r w:rsidR="00F810F6">
        <w:rPr>
          <w:i/>
          <w:color w:val="FF0000"/>
          <w:sz w:val="16"/>
          <w:szCs w:val="16"/>
        </w:rPr>
        <w:t> </w:t>
      </w:r>
      <w:r w:rsidRPr="000F3D21">
        <w:rPr>
          <w:i/>
          <w:color w:val="FF0000"/>
          <w:sz w:val="16"/>
          <w:szCs w:val="16"/>
        </w:rPr>
        <w:t>:</w:t>
      </w:r>
      <w:r w:rsidRPr="000F3D21">
        <w:rPr>
          <w:i/>
          <w:color w:val="FF0000"/>
          <w:sz w:val="16"/>
          <w:szCs w:val="16"/>
        </w:rPr>
        <w:tab/>
        <w:t>Q</w:t>
      </w:r>
      <w:r w:rsidR="007729D3" w:rsidRPr="000F3D21">
        <w:rPr>
          <w:i/>
          <w:color w:val="FF0000"/>
          <w:sz w:val="16"/>
          <w:szCs w:val="16"/>
        </w:rPr>
        <w:t>8</w:t>
      </w:r>
      <w:r w:rsidRPr="000F3D21">
        <w:rPr>
          <w:i/>
          <w:color w:val="FF0000"/>
          <w:sz w:val="16"/>
          <w:szCs w:val="16"/>
        </w:rPr>
        <w:t xml:space="preserve"> à Q1</w:t>
      </w:r>
      <w:r w:rsidR="007729D3" w:rsidRPr="000F3D21">
        <w:rPr>
          <w:i/>
          <w:color w:val="FF0000"/>
          <w:sz w:val="16"/>
          <w:szCs w:val="16"/>
        </w:rPr>
        <w:t>4</w:t>
      </w:r>
      <w:r w:rsidRPr="000F3D21">
        <w:rPr>
          <w:i/>
          <w:color w:val="FF0000"/>
          <w:sz w:val="16"/>
          <w:szCs w:val="16"/>
        </w:rPr>
        <w:t xml:space="preserve"> 2</w:t>
      </w:r>
      <w:r w:rsidR="003D6A69">
        <w:rPr>
          <w:i/>
          <w:color w:val="FF0000"/>
          <w:sz w:val="16"/>
          <w:szCs w:val="16"/>
        </w:rPr>
        <w:t>h</w:t>
      </w:r>
      <w:r w:rsidR="00BE7B5F" w:rsidRPr="000F3D21">
        <w:rPr>
          <w:i/>
          <w:color w:val="FF0000"/>
          <w:sz w:val="16"/>
          <w:szCs w:val="16"/>
        </w:rPr>
        <w:t>30 manip</w:t>
      </w:r>
      <w:r w:rsidR="003D6A69">
        <w:rPr>
          <w:i/>
          <w:color w:val="FF0000"/>
          <w:sz w:val="16"/>
          <w:szCs w:val="16"/>
        </w:rPr>
        <w:t>ulation</w:t>
      </w:r>
      <w:r w:rsidR="00BE7B5F" w:rsidRPr="000F3D21">
        <w:rPr>
          <w:i/>
          <w:color w:val="FF0000"/>
          <w:sz w:val="16"/>
          <w:szCs w:val="16"/>
        </w:rPr>
        <w:t xml:space="preserve">s </w:t>
      </w:r>
      <w:r w:rsidR="003D6A69">
        <w:rPr>
          <w:i/>
          <w:color w:val="FF0000"/>
          <w:sz w:val="16"/>
          <w:szCs w:val="16"/>
        </w:rPr>
        <w:t>sur E</w:t>
      </w:r>
      <w:r w:rsidR="00BE7B5F" w:rsidRPr="000F3D21">
        <w:rPr>
          <w:i/>
          <w:color w:val="FF0000"/>
          <w:sz w:val="16"/>
          <w:szCs w:val="16"/>
        </w:rPr>
        <w:t>xcel pour trouver une solution</w:t>
      </w:r>
    </w:p>
    <w:p w14:paraId="386F1A8B" w14:textId="77777777" w:rsidR="0015455C" w:rsidRPr="000F3D21" w:rsidRDefault="00BE7B5F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ab/>
      </w:r>
      <w:r w:rsidRPr="000F3D21">
        <w:rPr>
          <w:i/>
          <w:color w:val="FF0000"/>
          <w:sz w:val="16"/>
          <w:szCs w:val="16"/>
        </w:rPr>
        <w:tab/>
        <w:t>Q1</w:t>
      </w:r>
      <w:r w:rsidR="007729D3" w:rsidRPr="000F3D21">
        <w:rPr>
          <w:i/>
          <w:color w:val="FF0000"/>
          <w:sz w:val="16"/>
          <w:szCs w:val="16"/>
        </w:rPr>
        <w:t>5</w:t>
      </w:r>
      <w:r w:rsidRPr="000F3D21">
        <w:rPr>
          <w:i/>
          <w:color w:val="FF0000"/>
          <w:sz w:val="16"/>
          <w:szCs w:val="16"/>
        </w:rPr>
        <w:t xml:space="preserve"> à Q1</w:t>
      </w:r>
      <w:r w:rsidR="007729D3" w:rsidRPr="000F3D21">
        <w:rPr>
          <w:i/>
          <w:color w:val="FF0000"/>
          <w:sz w:val="16"/>
          <w:szCs w:val="16"/>
        </w:rPr>
        <w:t>8</w:t>
      </w:r>
      <w:r w:rsidRPr="000F3D21">
        <w:rPr>
          <w:i/>
          <w:color w:val="FF0000"/>
          <w:sz w:val="16"/>
          <w:szCs w:val="16"/>
        </w:rPr>
        <w:t xml:space="preserve"> 1</w:t>
      </w:r>
      <w:r w:rsidR="003D6A69">
        <w:rPr>
          <w:i/>
          <w:color w:val="FF0000"/>
          <w:sz w:val="16"/>
          <w:szCs w:val="16"/>
        </w:rPr>
        <w:t>h</w:t>
      </w:r>
      <w:r w:rsidRPr="000F3D21">
        <w:rPr>
          <w:i/>
          <w:color w:val="FF0000"/>
          <w:sz w:val="16"/>
          <w:szCs w:val="16"/>
        </w:rPr>
        <w:t>30 réalisation</w:t>
      </w:r>
      <w:r w:rsidR="003D6A69">
        <w:rPr>
          <w:i/>
          <w:color w:val="FF0000"/>
          <w:sz w:val="16"/>
          <w:szCs w:val="16"/>
        </w:rPr>
        <w:t xml:space="preserve"> d’</w:t>
      </w:r>
      <w:r w:rsidRPr="000F3D21">
        <w:rPr>
          <w:i/>
          <w:color w:val="FF0000"/>
          <w:sz w:val="16"/>
          <w:szCs w:val="16"/>
        </w:rPr>
        <w:t xml:space="preserve">1 </w:t>
      </w:r>
      <w:r w:rsidR="002F0735">
        <w:rPr>
          <w:i/>
          <w:color w:val="FF0000"/>
          <w:sz w:val="16"/>
          <w:szCs w:val="16"/>
        </w:rPr>
        <w:t>plat</w:t>
      </w:r>
      <w:r w:rsidRPr="000F3D21">
        <w:rPr>
          <w:i/>
          <w:color w:val="FF0000"/>
          <w:sz w:val="16"/>
          <w:szCs w:val="16"/>
        </w:rPr>
        <w:t>, 2 goussets, assemblage</w:t>
      </w:r>
      <w:r w:rsidR="003D6A69">
        <w:rPr>
          <w:i/>
          <w:color w:val="FF0000"/>
          <w:sz w:val="16"/>
          <w:szCs w:val="16"/>
        </w:rPr>
        <w:t xml:space="preserve"> et</w:t>
      </w:r>
      <w:r w:rsidRPr="000F3D21">
        <w:rPr>
          <w:i/>
          <w:color w:val="FF0000"/>
          <w:sz w:val="16"/>
          <w:szCs w:val="16"/>
        </w:rPr>
        <w:t xml:space="preserve"> essai</w:t>
      </w:r>
    </w:p>
    <w:p w14:paraId="195A2129" w14:textId="77777777" w:rsidR="0015455C" w:rsidRPr="007A7864" w:rsidRDefault="0015455C">
      <w:pPr>
        <w:rPr>
          <w:i/>
          <w:color w:val="FF0000"/>
        </w:rPr>
      </w:pPr>
    </w:p>
    <w:p w14:paraId="31B6F37E" w14:textId="0300E863" w:rsidR="000F3D21" w:rsidRDefault="00077A4A" w:rsidP="003D6A69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7133DCA" wp14:editId="07B3F34C">
                <wp:simplePos x="0" y="0"/>
                <wp:positionH relativeFrom="column">
                  <wp:posOffset>2402205</wp:posOffset>
                </wp:positionH>
                <wp:positionV relativeFrom="paragraph">
                  <wp:posOffset>1783081</wp:posOffset>
                </wp:positionV>
                <wp:extent cx="116205" cy="45719"/>
                <wp:effectExtent l="0" t="0" r="1714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45719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F79500" id="Rectangle 10" o:spid="_x0000_s1026" style="position:absolute;margin-left:189.15pt;margin-top:140.4pt;width:9.15pt;height:3.6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" fillcolor="#4f81bd" strokecolor="#385d8a" strokeweight="2pt"/>
            </w:pict>
          </mc:Fallback>
        </mc:AlternateContent>
      </w:r>
      <w:r w:rsidR="00A56FC5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1C9B2B" wp14:editId="54DFD017">
                <wp:simplePos x="0" y="0"/>
                <wp:positionH relativeFrom="column">
                  <wp:posOffset>2867025</wp:posOffset>
                </wp:positionH>
                <wp:positionV relativeFrom="paragraph">
                  <wp:posOffset>970281</wp:posOffset>
                </wp:positionV>
                <wp:extent cx="364808" cy="71438"/>
                <wp:effectExtent l="0" t="0" r="16510" b="2413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8" cy="7143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15733" id="Rectangle 9" o:spid="_x0000_s1026" style="position:absolute;margin-left:225.75pt;margin-top:76.4pt;width:28.75pt;height: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" fillcolor="#4f81bd [3204]" strokecolor="#243f60 [1604]" strokeweight="2pt"/>
            </w:pict>
          </mc:Fallback>
        </mc:AlternateContent>
      </w:r>
      <w:r w:rsidR="000F3D21">
        <w:rPr>
          <w:b/>
          <w:noProof/>
          <w:sz w:val="28"/>
          <w:szCs w:val="28"/>
          <w:lang w:eastAsia="fr-FR"/>
        </w:rPr>
        <w:drawing>
          <wp:inline distT="0" distB="0" distL="0" distR="0" wp14:anchorId="4240FA5B" wp14:editId="51D14B13">
            <wp:extent cx="3744036" cy="2808206"/>
            <wp:effectExtent l="0" t="0" r="889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60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814" cy="2810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7FB32" w14:textId="77777777" w:rsidR="003D6A69" w:rsidRPr="003D6A69" w:rsidRDefault="003D6A69" w:rsidP="003D6A69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>- Centre de contr</w:t>
      </w:r>
      <w:r>
        <w:rPr>
          <w:rFonts w:ascii="Times New Roman" w:hAnsi="Times New Roman" w:cs="Times New Roman"/>
          <w:i/>
          <w:sz w:val="20"/>
          <w:szCs w:val="28"/>
        </w:rPr>
        <w:t>ôle technique</w:t>
      </w:r>
      <w:r w:rsidR="008919D3">
        <w:rPr>
          <w:rFonts w:ascii="Times New Roman" w:hAnsi="Times New Roman" w:cs="Times New Roman"/>
          <w:i/>
          <w:sz w:val="20"/>
          <w:szCs w:val="28"/>
        </w:rPr>
        <w:t xml:space="preserve"> automobile de</w:t>
      </w:r>
      <w:r>
        <w:rPr>
          <w:rFonts w:ascii="Times New Roman" w:hAnsi="Times New Roman" w:cs="Times New Roman"/>
          <w:i/>
          <w:sz w:val="20"/>
          <w:szCs w:val="28"/>
        </w:rPr>
        <w:t xml:space="preserve"> Saint-Victor</w:t>
      </w:r>
      <w:r w:rsidRPr="003D6A69">
        <w:rPr>
          <w:rFonts w:ascii="Times New Roman" w:hAnsi="Times New Roman" w:cs="Times New Roman"/>
          <w:i/>
          <w:sz w:val="20"/>
          <w:szCs w:val="28"/>
        </w:rPr>
        <w:t>et -</w:t>
      </w:r>
    </w:p>
    <w:p w14:paraId="115C7F83" w14:textId="77777777" w:rsidR="00C12695" w:rsidRPr="00F810F6" w:rsidRDefault="00791DA7">
      <w:pPr>
        <w:rPr>
          <w:b/>
          <w:smallCaps/>
          <w:sz w:val="28"/>
          <w:szCs w:val="28"/>
        </w:rPr>
      </w:pPr>
      <w:r w:rsidRPr="00F810F6">
        <w:rPr>
          <w:b/>
          <w:smallCaps/>
          <w:sz w:val="28"/>
          <w:szCs w:val="28"/>
        </w:rPr>
        <w:t>Présentation</w:t>
      </w:r>
    </w:p>
    <w:p w14:paraId="24948FF8" w14:textId="77777777" w:rsidR="008945E3" w:rsidRDefault="003D6A69" w:rsidP="007A7864">
      <w:pPr>
        <w:jc w:val="both"/>
      </w:pPr>
      <w:r>
        <w:t xml:space="preserve">Nous nous proposons d’étudier </w:t>
      </w:r>
      <w:r w:rsidR="00D426D1">
        <w:t xml:space="preserve">un assemblage de la structure d’un bâtiment destiné à la réalisation de contrôles techniques </w:t>
      </w:r>
      <w:r w:rsidR="00EF3F93">
        <w:t xml:space="preserve">automobiles </w:t>
      </w:r>
      <w:r w:rsidR="00D426D1">
        <w:t>pour la société</w:t>
      </w:r>
      <w:r w:rsidR="000E4D7E">
        <w:t xml:space="preserve"> as</w:t>
      </w:r>
      <w:r w:rsidR="00D426D1">
        <w:t xml:space="preserve"> </w:t>
      </w:r>
      <w:r w:rsidR="000E4D7E">
        <w:rPr>
          <w:noProof/>
          <w:lang w:eastAsia="fr-FR"/>
        </w:rPr>
        <w:drawing>
          <wp:inline distT="0" distB="0" distL="0" distR="0" wp14:anchorId="653A05D2" wp14:editId="7DFE3508">
            <wp:extent cx="699469" cy="155985"/>
            <wp:effectExtent l="0" t="0" r="571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7013" cy="15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5F6D">
        <w:t xml:space="preserve"> à Saint-Victoret.</w:t>
      </w:r>
    </w:p>
    <w:p w14:paraId="7263EC97" w14:textId="5131DE3B" w:rsidR="00D426D1" w:rsidRDefault="00EF3F93" w:rsidP="007A7864">
      <w:pPr>
        <w:jc w:val="both"/>
      </w:pPr>
      <w:r>
        <w:t xml:space="preserve">Ce bâtiment date de 1980. La couverture de ce bâtiment est constituée de bac acier </w:t>
      </w:r>
      <w:r w:rsidR="008919D3">
        <w:t>(couverture</w:t>
      </w:r>
      <w:r w:rsidR="00EC5F6D">
        <w:t xml:space="preserve"> dit</w:t>
      </w:r>
      <w:r w:rsidR="000B6EB2">
        <w:t>e</w:t>
      </w:r>
      <w:r w:rsidR="008919D3">
        <w:t xml:space="preserve"> </w:t>
      </w:r>
      <w:r w:rsidR="00EC5F6D">
        <w:t xml:space="preserve">bac </w:t>
      </w:r>
      <w:r w:rsidR="008919D3">
        <w:t>« s</w:t>
      </w:r>
      <w:r w:rsidR="00EC5F6D">
        <w:t>ec</w:t>
      </w:r>
      <w:r w:rsidR="008919D3">
        <w:t> »)</w:t>
      </w:r>
      <w:r>
        <w:t xml:space="preserve">. Le propriétaire souhaite améliorer l’isolation thermique et acoustique en remplaçant </w:t>
      </w:r>
      <w:r w:rsidR="00EC5F6D">
        <w:t>la</w:t>
      </w:r>
      <w:r>
        <w:t xml:space="preserve"> couverture par des </w:t>
      </w:r>
      <w:r w:rsidR="000103AF">
        <w:t>« </w:t>
      </w:r>
      <w:r>
        <w:t>panneaux sandwich</w:t>
      </w:r>
      <w:r w:rsidR="000103AF">
        <w:t> ». Ce changement technologique impacte les chargements à prendre en compte sur la structure. Pour pouvoir réaliser une nouvelle étude, d</w:t>
      </w:r>
      <w:r>
        <w:t>es relevés effectués sur la structure existante</w:t>
      </w:r>
      <w:r w:rsidR="000103AF">
        <w:t>,</w:t>
      </w:r>
      <w:r>
        <w:t xml:space="preserve"> ont permis de réaliser le modèle 3D BIM avec le logiciel Tekla Structures. Le fichier</w:t>
      </w:r>
      <w:r w:rsidR="000103AF">
        <w:t xml:space="preserve"> correspondant</w:t>
      </w:r>
      <w:r>
        <w:t xml:space="preserve"> « </w:t>
      </w:r>
      <w:r w:rsidR="00691605" w:rsidRPr="00691605">
        <w:t>CCT ABBADIE plat 120x</w:t>
      </w:r>
      <w:r w:rsidR="00324C67">
        <w:t>4</w:t>
      </w:r>
      <w:r w:rsidR="00691605" w:rsidRPr="00691605">
        <w:t xml:space="preserve"> 2x2</w:t>
      </w:r>
      <w:proofErr w:type="gramStart"/>
      <w:r w:rsidR="00691605" w:rsidRPr="00691605">
        <w:t>bls</w:t>
      </w:r>
      <w:r>
        <w:t>»</w:t>
      </w:r>
      <w:proofErr w:type="gramEnd"/>
      <w:r>
        <w:t xml:space="preserve"> est mis à disposition.</w:t>
      </w:r>
      <w:r w:rsidR="000103AF">
        <w:t xml:space="preserve"> De même, pour l’étude mécanique, une modélisation a été faite sur le logiciel « Robot Structural </w:t>
      </w:r>
      <w:proofErr w:type="spellStart"/>
      <w:r w:rsidR="000103AF">
        <w:t>Analysis</w:t>
      </w:r>
      <w:proofErr w:type="spellEnd"/>
      <w:r w:rsidR="005D0FBD">
        <w:t xml:space="preserve"> Professional</w:t>
      </w:r>
      <w:r w:rsidR="000103AF">
        <w:t xml:space="preserve"> ». Le fichier « CCT </w:t>
      </w:r>
      <w:proofErr w:type="spellStart"/>
      <w:r w:rsidR="000103AF">
        <w:t>Abbadie</w:t>
      </w:r>
      <w:proofErr w:type="spellEnd"/>
      <w:r w:rsidR="000103AF">
        <w:t xml:space="preserve"> </w:t>
      </w:r>
      <w:proofErr w:type="spellStart"/>
      <w:r w:rsidR="00691605">
        <w:t>Plat</w:t>
      </w:r>
      <w:r w:rsidR="000103AF">
        <w:t>.r</w:t>
      </w:r>
      <w:r w:rsidR="005D0FBD">
        <w:t>td</w:t>
      </w:r>
      <w:proofErr w:type="spellEnd"/>
      <w:r w:rsidR="000103AF">
        <w:t xml:space="preserve"> » </w:t>
      </w:r>
      <w:r w:rsidR="00EC5F6D">
        <w:t>s’appuie sur</w:t>
      </w:r>
      <w:r w:rsidR="000103AF">
        <w:t xml:space="preserve"> la règlementation « Eurocodes »</w:t>
      </w:r>
      <w:r w:rsidR="00EC5F6D">
        <w:t>. Les</w:t>
      </w:r>
      <w:r w:rsidR="000103AF">
        <w:t xml:space="preserve"> données fournies </w:t>
      </w:r>
      <w:r w:rsidR="00EC5F6D">
        <w:t>tiennent</w:t>
      </w:r>
      <w:r w:rsidR="00AC61A7">
        <w:t xml:space="preserve"> compte des changements dus à la nouvelle couverture</w:t>
      </w:r>
      <w:r w:rsidR="000103AF">
        <w:t>.</w:t>
      </w:r>
    </w:p>
    <w:p w14:paraId="7E785257" w14:textId="77777777" w:rsidR="008710A1" w:rsidRDefault="008710A1" w:rsidP="007A7864">
      <w:pPr>
        <w:jc w:val="both"/>
      </w:pPr>
      <w:r>
        <w:t>Dans le cadre du développement durable</w:t>
      </w:r>
      <w:r w:rsidR="00AC61A7">
        <w:t xml:space="preserve"> et pour des raisons économiques</w:t>
      </w:r>
      <w:r>
        <w:t xml:space="preserve">, </w:t>
      </w:r>
      <w:r w:rsidR="00AC61A7">
        <w:t>l’étude de ce bâtiment modifié doit permettre de déterminer s’il est possible de réutiliser tout ou partie</w:t>
      </w:r>
      <w:r>
        <w:t xml:space="preserve"> de ses constituants.</w:t>
      </w:r>
    </w:p>
    <w:p w14:paraId="68FBCC9D" w14:textId="391B6F27" w:rsidR="00AC61A7" w:rsidRDefault="008710A1" w:rsidP="007A7864">
      <w:pPr>
        <w:jc w:val="both"/>
      </w:pPr>
      <w:r>
        <w:t>Dans cette activité</w:t>
      </w:r>
      <w:r w:rsidR="00AC61A7">
        <w:t>,</w:t>
      </w:r>
      <w:r>
        <w:t xml:space="preserve"> </w:t>
      </w:r>
      <w:r w:rsidR="00AC61A7">
        <w:t xml:space="preserve">l’étude porte </w:t>
      </w:r>
      <w:r>
        <w:t xml:space="preserve">particulièrement </w:t>
      </w:r>
      <w:r w:rsidR="00AC61A7">
        <w:t>sur les</w:t>
      </w:r>
      <w:r w:rsidR="009E1166">
        <w:t xml:space="preserve"> liaisons des</w:t>
      </w:r>
      <w:r>
        <w:t xml:space="preserve"> </w:t>
      </w:r>
      <w:r w:rsidR="00FE4932">
        <w:t>plats</w:t>
      </w:r>
      <w:r>
        <w:t xml:space="preserve"> des </w:t>
      </w:r>
      <w:r w:rsidR="008D4202">
        <w:t xml:space="preserve">diagonales de la croix de </w:t>
      </w:r>
      <w:r w:rsidR="00AC61A7">
        <w:t>Saint-</w:t>
      </w:r>
      <w:r w:rsidR="008D4202">
        <w:t xml:space="preserve">André </w:t>
      </w:r>
      <w:r>
        <w:t>de la palée de stabilité</w:t>
      </w:r>
      <w:r w:rsidR="00AC61A7">
        <w:t xml:space="preserve">. Elle devra permettre de savoir s’il est possible </w:t>
      </w:r>
      <w:r>
        <w:t>de les réutiliser dans le bâtiment avec la nouvelle couverture</w:t>
      </w:r>
      <w:r w:rsidR="00CD58A4">
        <w:t>.</w:t>
      </w:r>
      <w:r w:rsidR="009E1166">
        <w:t xml:space="preserve"> Les attaches des </w:t>
      </w:r>
      <w:r w:rsidR="00FE4932">
        <w:t>plats</w:t>
      </w:r>
      <w:r w:rsidR="009E1166">
        <w:t xml:space="preserve"> actuels sont constituées de 2</w:t>
      </w:r>
      <w:r w:rsidR="00C35A1D">
        <w:t xml:space="preserve"> files de 2</w:t>
      </w:r>
      <w:r w:rsidR="009E1166">
        <w:t xml:space="preserve"> boulons sur des goussets dont les caractéristiques restent inconnues. Pour pouvoir trancher sur la viabilité de la stabilité ou des modifications à apporter, il est proposé de réaliser des essais sur des échantillons.</w:t>
      </w:r>
    </w:p>
    <w:p w14:paraId="1EE58A5D" w14:textId="77777777" w:rsidR="009E1166" w:rsidRDefault="009E1166" w:rsidP="007A7864">
      <w:pPr>
        <w:jc w:val="both"/>
      </w:pPr>
      <w:r>
        <w:lastRenderedPageBreak/>
        <w:t>Les essais seront des essais de traction pour déterminer la valeur de la sollicitation maximale admissible. Le mode de rupture sera également étudié pour connaître les modifications à apporter</w:t>
      </w:r>
      <w:r w:rsidR="00FB1124">
        <w:t>,</w:t>
      </w:r>
      <w:r>
        <w:t xml:space="preserve"> ou pas, </w:t>
      </w:r>
      <w:r w:rsidR="00FB1124">
        <w:t>pour assurer la conformité avec l’EC3 (Eurocode 3).</w:t>
      </w:r>
    </w:p>
    <w:p w14:paraId="66F9D7C4" w14:textId="77777777" w:rsidR="00CD58A4" w:rsidRDefault="000F3D21" w:rsidP="00FB1124">
      <w:pPr>
        <w:spacing w:after="0"/>
        <w:jc w:val="center"/>
      </w:pPr>
      <w:r>
        <w:rPr>
          <w:noProof/>
          <w:lang w:eastAsia="fr-FR"/>
        </w:rPr>
        <w:drawing>
          <wp:inline distT="0" distB="0" distL="0" distR="0" wp14:anchorId="1C457BC1" wp14:editId="30A95ABB">
            <wp:extent cx="3847009" cy="2885440"/>
            <wp:effectExtent l="0" t="0" r="127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61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744" cy="288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76D12" w14:textId="77777777" w:rsidR="00FB1124" w:rsidRPr="003D6A69" w:rsidRDefault="00FB1124" w:rsidP="00FB1124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 xml:space="preserve">- </w:t>
      </w:r>
      <w:r>
        <w:rPr>
          <w:rFonts w:ascii="Times New Roman" w:hAnsi="Times New Roman" w:cs="Times New Roman"/>
          <w:i/>
          <w:sz w:val="20"/>
          <w:szCs w:val="28"/>
        </w:rPr>
        <w:t>Vue intérieure sur la structure du bâtiment</w:t>
      </w:r>
      <w:r w:rsidRPr="003D6A69">
        <w:rPr>
          <w:rFonts w:ascii="Times New Roman" w:hAnsi="Times New Roman" w:cs="Times New Roman"/>
          <w:i/>
          <w:sz w:val="20"/>
          <w:szCs w:val="28"/>
        </w:rPr>
        <w:t xml:space="preserve"> -</w:t>
      </w:r>
    </w:p>
    <w:p w14:paraId="78801078" w14:textId="77777777" w:rsidR="00FB1124" w:rsidRDefault="00FB1124" w:rsidP="00E015BB">
      <w:pPr>
        <w:spacing w:before="480"/>
      </w:pPr>
      <w:r w:rsidRPr="00FB1124">
        <w:rPr>
          <w:u w:val="single"/>
        </w:rPr>
        <w:t>Hypothèses</w:t>
      </w:r>
      <w:r>
        <w:t> :</w:t>
      </w:r>
    </w:p>
    <w:p w14:paraId="6404CFFD" w14:textId="77777777" w:rsidR="00FB1124" w:rsidRDefault="00FB1124" w:rsidP="00FB1124">
      <w:pPr>
        <w:pStyle w:val="Paragraphedeliste"/>
        <w:numPr>
          <w:ilvl w:val="0"/>
          <w:numId w:val="2"/>
        </w:numPr>
      </w:pPr>
      <w:r>
        <w:t>Acier S235</w:t>
      </w:r>
    </w:p>
    <w:p w14:paraId="27AC1B9E" w14:textId="77777777" w:rsidR="00FB1124" w:rsidRDefault="00E015BB" w:rsidP="00FB1124">
      <w:pPr>
        <w:pStyle w:val="Paragraphedeliste"/>
        <w:numPr>
          <w:ilvl w:val="0"/>
          <w:numId w:val="2"/>
        </w:numPr>
      </w:pPr>
      <w:r>
        <w:t>Boulons HM12 classe 6.8</w:t>
      </w:r>
    </w:p>
    <w:p w14:paraId="10AC35CC" w14:textId="77777777" w:rsidR="00E015BB" w:rsidRDefault="00E015BB" w:rsidP="00FE4932">
      <w:pPr>
        <w:pStyle w:val="Paragraphedeliste"/>
        <w:numPr>
          <w:ilvl w:val="0"/>
          <w:numId w:val="2"/>
        </w:numPr>
      </w:pPr>
      <w:r>
        <w:t>Goussets épaisseur 6 mm</w:t>
      </w:r>
    </w:p>
    <w:p w14:paraId="39988BD5" w14:textId="6E81417A" w:rsidR="00EF283E" w:rsidRDefault="00EF283E" w:rsidP="00EF283E">
      <w:pPr>
        <w:pStyle w:val="Paragraphedeliste"/>
        <w:numPr>
          <w:ilvl w:val="0"/>
          <w:numId w:val="2"/>
        </w:numPr>
      </w:pPr>
      <w:r>
        <w:t>L’effort appliqué sur les boulons d</w:t>
      </w:r>
      <w:r w:rsidR="00C35A1D">
        <w:t>u</w:t>
      </w:r>
      <w:r>
        <w:t xml:space="preserve"> </w:t>
      </w:r>
      <w:r w:rsidR="00C35A1D">
        <w:t>p</w:t>
      </w:r>
      <w:r>
        <w:t>la</w:t>
      </w:r>
      <w:r w:rsidR="00C35A1D">
        <w:t>t</w:t>
      </w:r>
      <w:r>
        <w:t xml:space="preserve"> sera supposé centré</w:t>
      </w:r>
    </w:p>
    <w:p w14:paraId="2C39311D" w14:textId="77777777" w:rsidR="00FB1124" w:rsidRDefault="00FB1124">
      <w:r>
        <w:br w:type="page"/>
      </w:r>
    </w:p>
    <w:p w14:paraId="291DEAFF" w14:textId="77777777" w:rsidR="009E1238" w:rsidRPr="00F810F6" w:rsidRDefault="00880E3C">
      <w:pPr>
        <w:rPr>
          <w:b/>
          <w:smallCaps/>
          <w:sz w:val="28"/>
          <w:szCs w:val="28"/>
        </w:rPr>
      </w:pPr>
      <w:r w:rsidRPr="00F810F6">
        <w:rPr>
          <w:b/>
          <w:smallCaps/>
          <w:sz w:val="28"/>
          <w:szCs w:val="28"/>
        </w:rPr>
        <w:lastRenderedPageBreak/>
        <w:t>Questionnaire</w:t>
      </w:r>
    </w:p>
    <w:p w14:paraId="7BCCFAB8" w14:textId="77777777" w:rsidR="00FB1124" w:rsidRDefault="00A72EA7" w:rsidP="00F810F6">
      <w:pPr>
        <w:spacing w:before="480" w:after="0"/>
        <w:ind w:left="703" w:hanging="703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Préparation de l’essai : Réalisation des pièces et de l’assemblage</w:t>
      </w:r>
    </w:p>
    <w:p w14:paraId="01BB6CFE" w14:textId="77777777" w:rsidR="00A72EA7" w:rsidRPr="00FB1124" w:rsidRDefault="00FB1124" w:rsidP="009E1238">
      <w:pPr>
        <w:ind w:left="705" w:hanging="705"/>
        <w:rPr>
          <w:rFonts w:ascii="Arial Narrow" w:hAnsi="Arial Narrow" w:cs="Times New Roman"/>
          <w:sz w:val="32"/>
          <w:szCs w:val="28"/>
        </w:rPr>
      </w:pPr>
      <w:r w:rsidRPr="00FB1124">
        <w:rPr>
          <w:rFonts w:ascii="Arial Narrow" w:hAnsi="Arial Narrow" w:cs="Times New Roman"/>
          <w:szCs w:val="28"/>
        </w:rPr>
        <w:t>Afin de diminuer les incertitudes</w:t>
      </w:r>
      <w:r>
        <w:rPr>
          <w:rFonts w:ascii="Arial Narrow" w:hAnsi="Arial Narrow" w:cs="Times New Roman"/>
          <w:szCs w:val="28"/>
        </w:rPr>
        <w:t xml:space="preserve"> provenant de plusieurs sources</w:t>
      </w:r>
      <w:r w:rsidRPr="00FB1124">
        <w:rPr>
          <w:rFonts w:ascii="Arial Narrow" w:hAnsi="Arial Narrow" w:cs="Times New Roman"/>
          <w:szCs w:val="28"/>
        </w:rPr>
        <w:t xml:space="preserve">, l’essai sera réalisé </w:t>
      </w:r>
      <w:r>
        <w:rPr>
          <w:rFonts w:ascii="Arial Narrow" w:hAnsi="Arial Narrow" w:cs="Times New Roman"/>
          <w:szCs w:val="28"/>
        </w:rPr>
        <w:t>deux</w:t>
      </w:r>
      <w:r w:rsidRPr="00FB1124">
        <w:rPr>
          <w:rFonts w:ascii="Arial Narrow" w:hAnsi="Arial Narrow" w:cs="Times New Roman"/>
          <w:szCs w:val="28"/>
        </w:rPr>
        <w:t xml:space="preserve"> fois</w:t>
      </w:r>
      <w:r w:rsidR="00EC5F6D">
        <w:rPr>
          <w:rFonts w:ascii="Arial Narrow" w:hAnsi="Arial Narrow" w:cs="Times New Roman"/>
          <w:szCs w:val="28"/>
        </w:rPr>
        <w:t xml:space="preserve"> avec deux éprouvettes</w:t>
      </w:r>
      <w:r w:rsidRPr="00FB1124">
        <w:rPr>
          <w:rFonts w:ascii="Arial Narrow" w:hAnsi="Arial Narrow" w:cs="Times New Roman"/>
          <w:szCs w:val="28"/>
        </w:rPr>
        <w:t>.</w:t>
      </w:r>
    </w:p>
    <w:p w14:paraId="0E510167" w14:textId="5C68D451" w:rsidR="005A0BA1" w:rsidRDefault="009E1238" w:rsidP="004B6780">
      <w:pPr>
        <w:ind w:left="705" w:hanging="705"/>
        <w:jc w:val="both"/>
      </w:pPr>
      <w:r>
        <w:t>Q1 :</w:t>
      </w:r>
      <w:r w:rsidR="00981E61">
        <w:tab/>
        <w:t>En utilisant le</w:t>
      </w:r>
      <w:r>
        <w:t xml:space="preserve"> </w:t>
      </w:r>
      <w:r w:rsidR="005A0BA1">
        <w:t xml:space="preserve">fichier </w:t>
      </w:r>
      <w:proofErr w:type="spellStart"/>
      <w:r w:rsidR="005A0BA1">
        <w:t>Tekla</w:t>
      </w:r>
      <w:proofErr w:type="spellEnd"/>
      <w:r w:rsidR="005A0BA1">
        <w:t xml:space="preserve"> </w:t>
      </w:r>
      <w:r w:rsidR="00FB1124">
        <w:t>Structures « </w:t>
      </w:r>
      <w:r w:rsidR="00867ED1" w:rsidRPr="00867ED1">
        <w:t>CCT ABBADIE plat 120x</w:t>
      </w:r>
      <w:r w:rsidR="00324C67">
        <w:t>4</w:t>
      </w:r>
      <w:r w:rsidR="00867ED1" w:rsidRPr="00867ED1">
        <w:t xml:space="preserve"> 2x2</w:t>
      </w:r>
      <w:proofErr w:type="gramStart"/>
      <w:r w:rsidR="00867ED1" w:rsidRPr="00867ED1">
        <w:t>bls</w:t>
      </w:r>
      <w:r w:rsidR="00FB1124">
        <w:t>»</w:t>
      </w:r>
      <w:proofErr w:type="gramEnd"/>
      <w:r w:rsidR="005A0BA1">
        <w:t xml:space="preserve">, produisez le </w:t>
      </w:r>
      <w:r>
        <w:t>des</w:t>
      </w:r>
      <w:r w:rsidR="005A0BA1">
        <w:t xml:space="preserve">sin d’exécution </w:t>
      </w:r>
      <w:r w:rsidR="00FE4932">
        <w:t>du plat</w:t>
      </w:r>
      <w:r w:rsidR="005A0BA1">
        <w:t>.</w:t>
      </w:r>
    </w:p>
    <w:p w14:paraId="54AF7794" w14:textId="77777777" w:rsidR="008D4202" w:rsidRDefault="005A0BA1" w:rsidP="0031361E">
      <w:pPr>
        <w:spacing w:after="0"/>
        <w:ind w:left="703" w:hanging="703"/>
        <w:jc w:val="both"/>
      </w:pPr>
      <w:r>
        <w:t>Q2 :</w:t>
      </w:r>
      <w:r>
        <w:tab/>
        <w:t>Avec le dessin d’exécution d</w:t>
      </w:r>
      <w:r w:rsidR="00FE4932">
        <w:t>u plat</w:t>
      </w:r>
      <w:r>
        <w:t xml:space="preserve"> </w:t>
      </w:r>
      <w:r w:rsidR="009E1238">
        <w:t xml:space="preserve">vous devez réaliser les perçages sur un tronçon </w:t>
      </w:r>
      <w:r w:rsidR="0009034E">
        <w:t xml:space="preserve">de </w:t>
      </w:r>
      <w:r w:rsidR="00FE4932">
        <w:t>plat</w:t>
      </w:r>
      <w:r w:rsidR="0009034E">
        <w:t xml:space="preserve"> de </w:t>
      </w:r>
      <w:r w:rsidR="0009034E" w:rsidRPr="00FB1124">
        <w:rPr>
          <w:rFonts w:ascii="Times New Roman" w:hAnsi="Times New Roman" w:cs="Times New Roman"/>
          <w:i/>
        </w:rPr>
        <w:t>400</w:t>
      </w:r>
      <w:r w:rsidR="00FB1124" w:rsidRPr="00FB1124">
        <w:rPr>
          <w:rFonts w:ascii="Times New Roman" w:hAnsi="Times New Roman" w:cs="Times New Roman"/>
          <w:i/>
        </w:rPr>
        <w:t> </w:t>
      </w:r>
      <w:proofErr w:type="spellStart"/>
      <w:r w:rsidR="009E1238" w:rsidRPr="00FB1124">
        <w:rPr>
          <w:rFonts w:ascii="Times New Roman" w:hAnsi="Times New Roman" w:cs="Times New Roman"/>
          <w:i/>
        </w:rPr>
        <w:t>mm</w:t>
      </w:r>
      <w:r w:rsidR="0002652D">
        <w:t>.</w:t>
      </w:r>
      <w:proofErr w:type="spellEnd"/>
    </w:p>
    <w:p w14:paraId="6A8B4B38" w14:textId="77777777" w:rsidR="0031361E" w:rsidRDefault="0031361E" w:rsidP="0031361E">
      <w:pPr>
        <w:ind w:left="705" w:firstLine="4"/>
        <w:jc w:val="both"/>
      </w:pPr>
      <w:r>
        <w:t>Ré</w:t>
      </w:r>
      <w:r w:rsidR="00D12BE9">
        <w:t xml:space="preserve">pétez cette dernière opération pour obtenir au final </w:t>
      </w:r>
      <w:r w:rsidRPr="0031361E">
        <w:rPr>
          <w:u w:val="single"/>
        </w:rPr>
        <w:t>deux tronçons</w:t>
      </w:r>
      <w:r>
        <w:t xml:space="preserve"> de </w:t>
      </w:r>
      <w:r w:rsidR="00FE4932">
        <w:t>plat</w:t>
      </w:r>
      <w:r>
        <w:t xml:space="preserve"> de </w:t>
      </w:r>
      <w:r w:rsidRPr="00FB1124">
        <w:rPr>
          <w:rFonts w:ascii="Times New Roman" w:hAnsi="Times New Roman" w:cs="Times New Roman"/>
          <w:i/>
        </w:rPr>
        <w:t>400 mm</w:t>
      </w:r>
      <w:r>
        <w:t xml:space="preserve"> pour pouvoir réaliser</w:t>
      </w:r>
      <w:r w:rsidR="00EC5F6D">
        <w:t xml:space="preserve"> les</w:t>
      </w:r>
      <w:r>
        <w:t xml:space="preserve"> </w:t>
      </w:r>
      <w:r w:rsidRPr="0031361E">
        <w:rPr>
          <w:u w:val="single"/>
        </w:rPr>
        <w:t xml:space="preserve">deux essais de </w:t>
      </w:r>
      <w:r>
        <w:rPr>
          <w:u w:val="single"/>
        </w:rPr>
        <w:t>t</w:t>
      </w:r>
      <w:r w:rsidRPr="0031361E">
        <w:rPr>
          <w:u w:val="single"/>
        </w:rPr>
        <w:t>raction</w:t>
      </w:r>
      <w:r>
        <w:t>.</w:t>
      </w:r>
    </w:p>
    <w:p w14:paraId="7CD1971B" w14:textId="77777777" w:rsidR="0009034E" w:rsidRDefault="005A0BA1" w:rsidP="0031361E">
      <w:pPr>
        <w:spacing w:after="0"/>
        <w:ind w:left="703" w:hanging="703"/>
        <w:jc w:val="both"/>
      </w:pPr>
      <w:r>
        <w:t>Q3</w:t>
      </w:r>
      <w:r w:rsidR="0009034E">
        <w:t> :</w:t>
      </w:r>
      <w:r w:rsidR="0009034E">
        <w:tab/>
      </w:r>
      <w:r w:rsidR="008849B0">
        <w:t>Afin de réaliser l’essai, v</w:t>
      </w:r>
      <w:r w:rsidR="00981E61">
        <w:t>ous de</w:t>
      </w:r>
      <w:r w:rsidR="008849B0">
        <w:t>vez réaliser deux goussets permettant de tester l</w:t>
      </w:r>
      <w:r w:rsidR="00FE4932">
        <w:t>e plat</w:t>
      </w:r>
      <w:r w:rsidR="00981E61">
        <w:t xml:space="preserve">. </w:t>
      </w:r>
      <w:r w:rsidR="0031361E">
        <w:t xml:space="preserve">Chacun des </w:t>
      </w:r>
      <w:r w:rsidR="0031361E" w:rsidRPr="00EC5F6D">
        <w:t xml:space="preserve">goussets </w:t>
      </w:r>
      <w:r w:rsidR="0031361E" w:rsidRPr="00EC5F6D">
        <w:rPr>
          <w:rFonts w:ascii="Times New Roman" w:hAnsi="Times New Roman" w:cs="Times New Roman"/>
        </w:rPr>
        <w:t>viendra</w:t>
      </w:r>
      <w:r w:rsidR="0031361E" w:rsidRPr="00EC5F6D">
        <w:t xml:space="preserve"> se</w:t>
      </w:r>
      <w:r w:rsidR="0031361E">
        <w:t xml:space="preserve"> positionner </w:t>
      </w:r>
      <w:r w:rsidR="005400AE">
        <w:t>aux</w:t>
      </w:r>
      <w:r w:rsidR="0031361E">
        <w:t xml:space="preserve"> extrémités du tronçon de </w:t>
      </w:r>
      <w:r w:rsidR="00FE4932">
        <w:t>plat</w:t>
      </w:r>
      <w:r w:rsidR="0031361E">
        <w:t xml:space="preserve"> de </w:t>
      </w:r>
      <w:r w:rsidR="0031361E" w:rsidRPr="00FB1124">
        <w:rPr>
          <w:rFonts w:ascii="Times New Roman" w:hAnsi="Times New Roman" w:cs="Times New Roman"/>
          <w:i/>
        </w:rPr>
        <w:t>400 </w:t>
      </w:r>
      <w:proofErr w:type="spellStart"/>
      <w:r w:rsidR="0031361E" w:rsidRPr="00FB1124">
        <w:rPr>
          <w:rFonts w:ascii="Times New Roman" w:hAnsi="Times New Roman" w:cs="Times New Roman"/>
          <w:i/>
        </w:rPr>
        <w:t>mm</w:t>
      </w:r>
      <w:r w:rsidR="0031361E">
        <w:t>.</w:t>
      </w:r>
      <w:proofErr w:type="spellEnd"/>
      <w:r w:rsidR="0031361E">
        <w:t xml:space="preserve"> V</w:t>
      </w:r>
      <w:r w:rsidR="00981E61">
        <w:t>ous expliquerez votre démarche.</w:t>
      </w:r>
      <w:r w:rsidR="008919D3">
        <w:t xml:space="preserve"> L’épaisseur des goussets est de </w:t>
      </w:r>
      <w:r w:rsidR="008919D3" w:rsidRPr="008919D3">
        <w:rPr>
          <w:rFonts w:ascii="Times New Roman" w:hAnsi="Times New Roman" w:cs="Times New Roman"/>
          <w:i/>
        </w:rPr>
        <w:t>6</w:t>
      </w:r>
      <w:r w:rsidR="008919D3">
        <w:rPr>
          <w:rFonts w:ascii="Times New Roman" w:hAnsi="Times New Roman" w:cs="Times New Roman"/>
          <w:i/>
        </w:rPr>
        <w:t> </w:t>
      </w:r>
      <w:proofErr w:type="spellStart"/>
      <w:r w:rsidR="008919D3" w:rsidRPr="008919D3">
        <w:rPr>
          <w:rFonts w:ascii="Times New Roman" w:hAnsi="Times New Roman" w:cs="Times New Roman"/>
          <w:i/>
        </w:rPr>
        <w:t>mm</w:t>
      </w:r>
      <w:r w:rsidR="008919D3">
        <w:t>.</w:t>
      </w:r>
      <w:proofErr w:type="spellEnd"/>
    </w:p>
    <w:p w14:paraId="0F9ED901" w14:textId="55F61833" w:rsidR="0031361E" w:rsidRDefault="00D12BE9" w:rsidP="0031361E">
      <w:pPr>
        <w:ind w:left="705" w:firstLine="4"/>
        <w:jc w:val="both"/>
      </w:pPr>
      <w:r>
        <w:t>Répétez cette dernière opération pour obtenir au final</w:t>
      </w:r>
      <w:r w:rsidR="008919D3">
        <w:t>,</w:t>
      </w:r>
      <w:r>
        <w:t xml:space="preserve"> </w:t>
      </w:r>
      <w:r w:rsidR="00867ED1">
        <w:rPr>
          <w:u w:val="single"/>
        </w:rPr>
        <w:t>quatre</w:t>
      </w:r>
      <w:r w:rsidR="0031361E">
        <w:rPr>
          <w:u w:val="single"/>
        </w:rPr>
        <w:t xml:space="preserve"> goussets</w:t>
      </w:r>
      <w:r w:rsidR="0031361E">
        <w:t xml:space="preserve"> </w:t>
      </w:r>
      <w:r w:rsidR="008919D3">
        <w:t xml:space="preserve">pour </w:t>
      </w:r>
      <w:r w:rsidR="0031361E">
        <w:t>pouvoir réaliser</w:t>
      </w:r>
      <w:r w:rsidR="00EC5F6D">
        <w:t xml:space="preserve"> les</w:t>
      </w:r>
      <w:r w:rsidR="0031361E">
        <w:t xml:space="preserve"> </w:t>
      </w:r>
      <w:r w:rsidR="0031361E" w:rsidRPr="0031361E">
        <w:rPr>
          <w:u w:val="single"/>
        </w:rPr>
        <w:t xml:space="preserve">deux essais de </w:t>
      </w:r>
      <w:r w:rsidR="0031361E">
        <w:rPr>
          <w:u w:val="single"/>
        </w:rPr>
        <w:t>t</w:t>
      </w:r>
      <w:r w:rsidR="0031361E" w:rsidRPr="0031361E">
        <w:rPr>
          <w:u w:val="single"/>
        </w:rPr>
        <w:t>raction</w:t>
      </w:r>
      <w:r w:rsidR="0031361E">
        <w:t>.</w:t>
      </w:r>
    </w:p>
    <w:p w14:paraId="5BF7A7F2" w14:textId="77777777" w:rsidR="008D4202" w:rsidRDefault="005A0BA1" w:rsidP="00863535">
      <w:pPr>
        <w:ind w:left="705" w:hanging="705"/>
        <w:jc w:val="both"/>
        <w:rPr>
          <w:noProof/>
          <w:lang w:eastAsia="fr-FR"/>
        </w:rPr>
      </w:pPr>
      <w:r>
        <w:t>Q4</w:t>
      </w:r>
      <w:r w:rsidR="00981E61">
        <w:t> :</w:t>
      </w:r>
      <w:r w:rsidR="00981E61">
        <w:tab/>
        <w:t xml:space="preserve">Après </w:t>
      </w:r>
      <w:r w:rsidR="00937CF5">
        <w:t>avoir contrôlé</w:t>
      </w:r>
      <w:r w:rsidR="00981E61">
        <w:t xml:space="preserve"> vos 3 pièces, vous devez réaliser l’assemblage afin de pouvoir tester celui-ci sur la machine de traction.</w:t>
      </w:r>
    </w:p>
    <w:p w14:paraId="46F2CBAD" w14:textId="77777777" w:rsidR="00981E61" w:rsidRDefault="00EC7920" w:rsidP="00B938A7">
      <w:pPr>
        <w:spacing w:after="0"/>
        <w:ind w:left="703" w:hanging="703"/>
        <w:jc w:val="center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C0A7393" wp14:editId="145FE489">
                <wp:extent cx="1807285" cy="2727064"/>
                <wp:effectExtent l="0" t="0" r="21590" b="16510"/>
                <wp:docPr id="25" name="Organigramme : Processu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285" cy="2727064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6D9819" w14:textId="330BD083" w:rsidR="00EC7920" w:rsidRPr="00EC7920" w:rsidRDefault="00324C67" w:rsidP="00EC792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Photo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C0A7393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25" o:spid="_x0000_s1026" type="#_x0000_t109" style="width:142.3pt;height:21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" filled="f" strokecolor="#243f60 [1604]" strokeweight="2pt">
                <v:textbox>
                  <w:txbxContent>
                    <w:p w14:paraId="536D9819" w14:textId="330BD083" w:rsidR="00EC7920" w:rsidRPr="00EC7920" w:rsidRDefault="00324C67" w:rsidP="00EC792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Photo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7C80BD" w14:textId="77777777" w:rsidR="00B938A7" w:rsidRPr="003D6A69" w:rsidRDefault="00B938A7" w:rsidP="00B938A7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 xml:space="preserve">- </w:t>
      </w:r>
      <w:r>
        <w:rPr>
          <w:rFonts w:ascii="Times New Roman" w:hAnsi="Times New Roman" w:cs="Times New Roman"/>
          <w:i/>
          <w:sz w:val="20"/>
          <w:szCs w:val="28"/>
        </w:rPr>
        <w:t>Vue de l’éprouvette sur la machine de traction</w:t>
      </w:r>
      <w:r w:rsidRPr="003D6A69">
        <w:rPr>
          <w:rFonts w:ascii="Times New Roman" w:hAnsi="Times New Roman" w:cs="Times New Roman"/>
          <w:i/>
          <w:sz w:val="20"/>
          <w:szCs w:val="28"/>
        </w:rPr>
        <w:t xml:space="preserve"> -</w:t>
      </w:r>
    </w:p>
    <w:p w14:paraId="2263CB26" w14:textId="77777777" w:rsidR="0031361E" w:rsidRDefault="00D12BE9" w:rsidP="0031361E">
      <w:pPr>
        <w:ind w:left="705" w:firstLine="4"/>
        <w:jc w:val="both"/>
      </w:pPr>
      <w:r>
        <w:t xml:space="preserve">Répétez cette dernière opération </w:t>
      </w:r>
      <w:r w:rsidR="0031361E">
        <w:t xml:space="preserve">pour </w:t>
      </w:r>
      <w:r w:rsidR="008919D3">
        <w:t xml:space="preserve">les 3 éléments supplémentaires pour réaliser </w:t>
      </w:r>
      <w:r w:rsidR="0031361E">
        <w:t>le deuxième essai.</w:t>
      </w:r>
    </w:p>
    <w:p w14:paraId="69752746" w14:textId="77777777" w:rsidR="0031361E" w:rsidRDefault="00A72EA7" w:rsidP="00F810F6">
      <w:pPr>
        <w:spacing w:before="480" w:after="0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Essai : Réalisation de l’essai de traction</w:t>
      </w:r>
    </w:p>
    <w:p w14:paraId="4E70AAA8" w14:textId="77777777" w:rsidR="0031361E" w:rsidRDefault="0031361E" w:rsidP="00445737">
      <w:pPr>
        <w:rPr>
          <w:rFonts w:ascii="Arial Narrow" w:hAnsi="Arial Narrow" w:cs="Times New Roman"/>
          <w:szCs w:val="28"/>
        </w:rPr>
      </w:pPr>
      <w:r w:rsidRPr="00FB1124">
        <w:rPr>
          <w:rFonts w:ascii="Arial Narrow" w:hAnsi="Arial Narrow" w:cs="Times New Roman"/>
          <w:szCs w:val="28"/>
        </w:rPr>
        <w:t>Afin de diminuer les incertitudes</w:t>
      </w:r>
      <w:r>
        <w:rPr>
          <w:rFonts w:ascii="Arial Narrow" w:hAnsi="Arial Narrow" w:cs="Times New Roman"/>
          <w:szCs w:val="28"/>
        </w:rPr>
        <w:t xml:space="preserve"> provenant de plusieurs sources</w:t>
      </w:r>
      <w:r w:rsidRPr="00FB1124">
        <w:rPr>
          <w:rFonts w:ascii="Arial Narrow" w:hAnsi="Arial Narrow" w:cs="Times New Roman"/>
          <w:szCs w:val="28"/>
        </w:rPr>
        <w:t xml:space="preserve">, l’essai sera réalisé </w:t>
      </w:r>
      <w:r>
        <w:rPr>
          <w:rFonts w:ascii="Arial Narrow" w:hAnsi="Arial Narrow" w:cs="Times New Roman"/>
          <w:szCs w:val="28"/>
        </w:rPr>
        <w:t>deux</w:t>
      </w:r>
      <w:r w:rsidRPr="00FB1124">
        <w:rPr>
          <w:rFonts w:ascii="Arial Narrow" w:hAnsi="Arial Narrow" w:cs="Times New Roman"/>
          <w:szCs w:val="28"/>
        </w:rPr>
        <w:t xml:space="preserve"> fois</w:t>
      </w:r>
      <w:r w:rsidR="005400AE">
        <w:rPr>
          <w:rFonts w:ascii="Arial Narrow" w:hAnsi="Arial Narrow" w:cs="Times New Roman"/>
          <w:szCs w:val="28"/>
        </w:rPr>
        <w:t xml:space="preserve"> avec deux éprouvettes</w:t>
      </w:r>
      <w:r w:rsidRPr="00FB1124">
        <w:rPr>
          <w:rFonts w:ascii="Arial Narrow" w:hAnsi="Arial Narrow" w:cs="Times New Roman"/>
          <w:szCs w:val="28"/>
        </w:rPr>
        <w:t>.</w:t>
      </w:r>
    </w:p>
    <w:p w14:paraId="534FBD08" w14:textId="77777777" w:rsidR="00A72EA7" w:rsidRDefault="00A72EA7" w:rsidP="009E1238">
      <w:pPr>
        <w:ind w:left="705" w:hanging="705"/>
      </w:pPr>
      <w:r>
        <w:t>Q</w:t>
      </w:r>
      <w:r w:rsidR="008849B0">
        <w:t>5</w:t>
      </w:r>
      <w:r>
        <w:t> :</w:t>
      </w:r>
      <w:r>
        <w:tab/>
        <w:t>Sur la machine de traction, vous devez réaliser un essai de traction sur votre assemblage jusqu’à atteindre la rupture d’</w:t>
      </w:r>
      <w:r w:rsidR="00A77A9C">
        <w:t>un des éléments. Vous relève</w:t>
      </w:r>
      <w:r>
        <w:t>rez la valeur atteinte pour obtenir la rupture.</w:t>
      </w:r>
    </w:p>
    <w:p w14:paraId="3513B91E" w14:textId="72BA9F5D" w:rsidR="0015455C" w:rsidRDefault="00EC7920" w:rsidP="00B938A7">
      <w:pPr>
        <w:spacing w:after="0"/>
        <w:ind w:left="703" w:hanging="703"/>
        <w:jc w:val="center"/>
      </w:pPr>
      <w:r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7FA17D78" wp14:editId="1AE429DB">
                <wp:extent cx="1807285" cy="2570672"/>
                <wp:effectExtent l="0" t="0" r="21590" b="20320"/>
                <wp:docPr id="23" name="Organigramme : Processu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285" cy="2570672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AF1581" w14:textId="77777777" w:rsidR="00EC7920" w:rsidRPr="00EC7920" w:rsidRDefault="00EC7920" w:rsidP="00EC792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C7920">
                              <w:rPr>
                                <w:color w:val="000000" w:themeColor="text1"/>
                              </w:rPr>
                              <w:t>Photo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A17D78" id="Organigramme : Processus 23" o:spid="_x0000_s1027" type="#_x0000_t109" style="width:142.3pt;height:20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" filled="f" strokecolor="#243f60 [1604]" strokeweight="2pt">
                <v:textbox>
                  <w:txbxContent>
                    <w:p w14:paraId="3CAF1581" w14:textId="77777777" w:rsidR="00EC7920" w:rsidRPr="00EC7920" w:rsidRDefault="00EC7920" w:rsidP="00EC792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C7920">
                        <w:rPr>
                          <w:color w:val="000000" w:themeColor="text1"/>
                        </w:rPr>
                        <w:t>Photo 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0B18C3D" w14:textId="5356F073" w:rsidR="00B938A7" w:rsidRDefault="00B938A7" w:rsidP="00B938A7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 xml:space="preserve">- </w:t>
      </w:r>
      <w:r>
        <w:rPr>
          <w:rFonts w:ascii="Times New Roman" w:hAnsi="Times New Roman" w:cs="Times New Roman"/>
          <w:i/>
          <w:sz w:val="20"/>
          <w:szCs w:val="28"/>
        </w:rPr>
        <w:t xml:space="preserve">Vue de l’éprouvette </w:t>
      </w:r>
      <w:r w:rsidR="005D0FBD">
        <w:rPr>
          <w:rFonts w:ascii="Times New Roman" w:hAnsi="Times New Roman" w:cs="Times New Roman"/>
          <w:i/>
          <w:sz w:val="20"/>
          <w:szCs w:val="28"/>
        </w:rPr>
        <w:t>après</w:t>
      </w:r>
      <w:r>
        <w:rPr>
          <w:rFonts w:ascii="Times New Roman" w:hAnsi="Times New Roman" w:cs="Times New Roman"/>
          <w:i/>
          <w:sz w:val="20"/>
          <w:szCs w:val="28"/>
        </w:rPr>
        <w:t xml:space="preserve"> rupture</w:t>
      </w:r>
      <w:r w:rsidRPr="003D6A69">
        <w:rPr>
          <w:rFonts w:ascii="Times New Roman" w:hAnsi="Times New Roman" w:cs="Times New Roman"/>
          <w:i/>
          <w:sz w:val="20"/>
          <w:szCs w:val="28"/>
        </w:rPr>
        <w:t xml:space="preserve"> </w:t>
      </w:r>
      <w:r>
        <w:rPr>
          <w:rFonts w:ascii="Times New Roman" w:hAnsi="Times New Roman" w:cs="Times New Roman"/>
          <w:i/>
          <w:sz w:val="20"/>
          <w:szCs w:val="28"/>
        </w:rPr>
        <w:t>–</w:t>
      </w:r>
    </w:p>
    <w:p w14:paraId="465DDFEB" w14:textId="44325D1F" w:rsidR="00B938A7" w:rsidRDefault="00B938A7" w:rsidP="00B938A7">
      <w:pPr>
        <w:ind w:left="705" w:firstLine="4"/>
        <w:jc w:val="both"/>
      </w:pPr>
      <w:r>
        <w:t>Répétez cette dernière opération pour le deuxième essai.</w:t>
      </w:r>
    </w:p>
    <w:p w14:paraId="1A641975" w14:textId="0D0B4B56" w:rsidR="00A72EA7" w:rsidRPr="00BB499A" w:rsidRDefault="00A72EA7" w:rsidP="00F810F6">
      <w:pPr>
        <w:spacing w:before="480"/>
      </w:pPr>
      <w:r w:rsidRPr="001D273C">
        <w:rPr>
          <w:b/>
          <w:sz w:val="28"/>
          <w:szCs w:val="28"/>
        </w:rPr>
        <w:t xml:space="preserve">Essai : Analyse des résultats </w:t>
      </w:r>
      <w:r w:rsidR="00352FBA" w:rsidRPr="001D273C">
        <w:rPr>
          <w:b/>
          <w:sz w:val="28"/>
          <w:szCs w:val="28"/>
        </w:rPr>
        <w:t>et vérification EC3</w:t>
      </w:r>
    </w:p>
    <w:p w14:paraId="0D31643D" w14:textId="76AAD66D" w:rsidR="0002652D" w:rsidRDefault="00A72EA7" w:rsidP="00863535">
      <w:pPr>
        <w:ind w:left="705" w:hanging="705"/>
      </w:pPr>
      <w:r>
        <w:t>Q</w:t>
      </w:r>
      <w:r w:rsidR="008849B0">
        <w:t>6</w:t>
      </w:r>
      <w:r>
        <w:t> :</w:t>
      </w:r>
      <w:r w:rsidR="00697096">
        <w:tab/>
        <w:t>Proposez une valeur moyenne de la sollicitation de traction atteinte au moment de la rupture</w:t>
      </w:r>
      <w:r w:rsidR="002363F2">
        <w:t xml:space="preserve"> lors des deux essais</w:t>
      </w:r>
      <w:r w:rsidR="00697096">
        <w:t>.</w:t>
      </w:r>
    </w:p>
    <w:p w14:paraId="3ADF3D9F" w14:textId="6794180C" w:rsidR="00BA381D" w:rsidRPr="00B938A7" w:rsidRDefault="007B5CA3" w:rsidP="00B938A7">
      <w:pPr>
        <w:ind w:left="705" w:hanging="705"/>
      </w:pPr>
      <w:r>
        <w:t>Q</w:t>
      </w:r>
      <w:r w:rsidR="008849B0">
        <w:t>7</w:t>
      </w:r>
      <w:r>
        <w:t> :</w:t>
      </w:r>
      <w:r>
        <w:tab/>
      </w:r>
      <w:r w:rsidR="00B938A7">
        <w:t>À</w:t>
      </w:r>
      <w:r>
        <w:t xml:space="preserve"> l’aide de l’EC3, listez les vérifications d’usage à réaliser sur cet assemblage (</w:t>
      </w:r>
      <w:r w:rsidR="00FE4932">
        <w:t>Plat</w:t>
      </w:r>
      <w:r>
        <w:t>, B</w:t>
      </w:r>
      <w:r w:rsidR="00B938A7">
        <w:t>oulons</w:t>
      </w:r>
      <w:r>
        <w:t>, Goussets).</w:t>
      </w:r>
      <w:r w:rsidR="002363F2">
        <w:t xml:space="preserve"> </w:t>
      </w:r>
      <w:r w:rsidR="005A2D20">
        <w:t>P</w:t>
      </w:r>
      <w:r w:rsidR="002363F2">
        <w:t>roposez les modes de ruine qui vous paraissent les plus probables.</w:t>
      </w:r>
      <w:r w:rsidR="005E1D17">
        <w:t xml:space="preserve"> </w:t>
      </w:r>
      <w:r w:rsidR="00B938A7">
        <w:t>É</w:t>
      </w:r>
      <w:r w:rsidR="00BF5407">
        <w:t>laborez un protocole de vérification de ce type d’assemblage.</w:t>
      </w:r>
    </w:p>
    <w:p w14:paraId="214BBEDA" w14:textId="6D2FF644" w:rsidR="008849B0" w:rsidRDefault="00FF75FF" w:rsidP="00041D4A">
      <w:pPr>
        <w:ind w:left="705" w:hanging="705"/>
        <w:jc w:val="both"/>
      </w:pPr>
      <w:r>
        <w:t>Q</w:t>
      </w:r>
      <w:r w:rsidR="008849B0">
        <w:t>8</w:t>
      </w:r>
      <w:r>
        <w:t> :</w:t>
      </w:r>
      <w:r>
        <w:tab/>
      </w:r>
      <w:r w:rsidR="0006223D">
        <w:t>Avec la feuille de calcul Excel fournie</w:t>
      </w:r>
      <w:r w:rsidR="007256B9">
        <w:t xml:space="preserve"> (</w:t>
      </w:r>
      <w:r w:rsidR="007256B9" w:rsidRPr="00043620">
        <w:t>ATTACHE_CORNI</w:t>
      </w:r>
      <w:r w:rsidR="007256B9">
        <w:t>ERE-PLAT_sur_PLAT_BLS</w:t>
      </w:r>
      <w:r w:rsidR="00B938A7">
        <w:t>.xlsm</w:t>
      </w:r>
      <w:r w:rsidR="007256B9">
        <w:t>)</w:t>
      </w:r>
      <w:r w:rsidR="00E015BB">
        <w:t>, dans le premier onglet (</w:t>
      </w:r>
      <w:proofErr w:type="spellStart"/>
      <w:r w:rsidR="00E015BB">
        <w:t>Carac</w:t>
      </w:r>
      <w:r w:rsidR="0006223D">
        <w:t>Résultats</w:t>
      </w:r>
      <w:proofErr w:type="spellEnd"/>
      <w:r w:rsidR="0006223D">
        <w:t xml:space="preserve">), renseignez les caractéristiques de votre assemblage </w:t>
      </w:r>
      <w:r w:rsidR="002664D7">
        <w:t xml:space="preserve">du </w:t>
      </w:r>
      <w:r w:rsidR="0006223D">
        <w:t xml:space="preserve">côté </w:t>
      </w:r>
      <w:r w:rsidR="002664D7">
        <w:t xml:space="preserve">des </w:t>
      </w:r>
      <w:r w:rsidR="0006223D">
        <w:t>2 boulons</w:t>
      </w:r>
      <w:r w:rsidR="0015407A">
        <w:t xml:space="preserve"> et choisissez parmi les résultats fournis, la valeur qui correspond à votre essai en vous aidant des schémas de ruptu</w:t>
      </w:r>
      <w:r w:rsidR="005E1D17">
        <w:t>re</w:t>
      </w:r>
      <w:r w:rsidR="0006223D">
        <w:t>.</w:t>
      </w:r>
      <w:r w:rsidR="00A36F68" w:rsidRPr="00A36F68">
        <w:t xml:space="preserve"> </w:t>
      </w:r>
      <w:r w:rsidR="00A36F68" w:rsidRPr="00A36F68">
        <w:rPr>
          <w:noProof/>
        </w:rPr>
        <w:drawing>
          <wp:inline distT="0" distB="0" distL="0" distR="0" wp14:anchorId="5758421B" wp14:editId="6FECDEE5">
            <wp:extent cx="5659334" cy="3864634"/>
            <wp:effectExtent l="0" t="0" r="0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83602" cy="3881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49E74" w14:textId="77777777" w:rsidR="001C64A4" w:rsidRDefault="005400AE" w:rsidP="002664D7">
      <w:pPr>
        <w:ind w:left="705" w:hanging="705"/>
        <w:jc w:val="both"/>
      </w:pPr>
      <w:r>
        <w:lastRenderedPageBreak/>
        <w:tab/>
      </w:r>
      <w:r w:rsidR="001C64A4">
        <w:t xml:space="preserve">Pour cela </w:t>
      </w:r>
      <w:r w:rsidR="00F62CD4">
        <w:t>et avec les informations contenues dans les fichiers Tekla</w:t>
      </w:r>
      <w:r w:rsidR="00A10CA7">
        <w:t xml:space="preserve"> Structures</w:t>
      </w:r>
      <w:r w:rsidR="005D0FBD">
        <w:t xml:space="preserve"> et</w:t>
      </w:r>
      <w:r w:rsidR="00A10CA7">
        <w:t xml:space="preserve"> </w:t>
      </w:r>
      <w:r w:rsidR="00F62CD4">
        <w:t>Robot</w:t>
      </w:r>
      <w:r w:rsidR="00A10CA7">
        <w:t xml:space="preserve"> Structural </w:t>
      </w:r>
      <w:proofErr w:type="spellStart"/>
      <w:r w:rsidR="00A10CA7">
        <w:t>Analysis</w:t>
      </w:r>
      <w:proofErr w:type="spellEnd"/>
      <w:r w:rsidR="00F62CD4">
        <w:t xml:space="preserve"> </w:t>
      </w:r>
      <w:r w:rsidR="005D0FBD">
        <w:t xml:space="preserve">Professional </w:t>
      </w:r>
      <w:r w:rsidR="00F62CD4">
        <w:t>vous devrez </w:t>
      </w:r>
      <w:r w:rsidR="00A10CA7">
        <w:t>:</w:t>
      </w:r>
    </w:p>
    <w:p w14:paraId="3FBF6C55" w14:textId="77777777" w:rsidR="001C64A4" w:rsidRDefault="00FE4932" w:rsidP="00B979CE">
      <w:pPr>
        <w:pStyle w:val="Paragraphedeliste"/>
        <w:numPr>
          <w:ilvl w:val="0"/>
          <w:numId w:val="1"/>
        </w:numPr>
        <w:jc w:val="both"/>
      </w:pPr>
      <w:r>
        <w:t>Choisir le plat</w:t>
      </w:r>
      <w:r w:rsidR="001C64A4">
        <w:t xml:space="preserve"> </w:t>
      </w:r>
      <w:r w:rsidR="00EF283E">
        <w:t>correspondant</w:t>
      </w:r>
      <w:r w:rsidR="00A10CA7">
        <w:t xml:space="preserve"> </w:t>
      </w:r>
      <w:r w:rsidR="001C64A4">
        <w:t>dans le menu déroulant</w:t>
      </w:r>
      <w:r w:rsidR="00A10CA7">
        <w:t xml:space="preserve"> pour le choix du profil</w:t>
      </w:r>
    </w:p>
    <w:p w14:paraId="2DABC874" w14:textId="76343A00" w:rsidR="001C64A4" w:rsidRDefault="001C64A4" w:rsidP="00915DEC">
      <w:pPr>
        <w:pStyle w:val="Paragraphedeliste"/>
        <w:numPr>
          <w:ilvl w:val="0"/>
          <w:numId w:val="1"/>
        </w:numPr>
        <w:jc w:val="both"/>
      </w:pPr>
      <w:r>
        <w:t>Renseigner les valeurs de </w:t>
      </w:r>
      <w:r w:rsidRPr="00A10CA7">
        <w:rPr>
          <w:i/>
        </w:rPr>
        <w:t>f</w:t>
      </w:r>
      <w:r w:rsidRPr="00A10CA7">
        <w:rPr>
          <w:i/>
          <w:vertAlign w:val="subscript"/>
        </w:rPr>
        <w:t>y</w:t>
      </w:r>
      <w:r w:rsidR="009870B0">
        <w:t xml:space="preserve"> de votre </w:t>
      </w:r>
      <w:r w:rsidR="00E4013E">
        <w:t>plat</w:t>
      </w:r>
      <w:r w:rsidR="009870B0">
        <w:t>, de</w:t>
      </w:r>
      <w:r w:rsidR="005E4911">
        <w:t xml:space="preserve"> </w:t>
      </w:r>
      <w:r>
        <w:t xml:space="preserve">la pince et </w:t>
      </w:r>
      <w:r w:rsidR="009870B0">
        <w:t xml:space="preserve">de </w:t>
      </w:r>
      <w:r>
        <w:t>l’entraxe</w:t>
      </w:r>
      <w:r w:rsidR="009870B0">
        <w:t xml:space="preserve"> ainsi que</w:t>
      </w:r>
      <w:r w:rsidR="005E4911">
        <w:t xml:space="preserve"> </w:t>
      </w:r>
      <w:r w:rsidR="00915DEC">
        <w:t>l</w:t>
      </w:r>
      <w:r w:rsidR="009870B0">
        <w:t>’épaisseur du gousset et</w:t>
      </w:r>
      <w:r>
        <w:t xml:space="preserve"> </w:t>
      </w:r>
      <w:r w:rsidR="005E4911">
        <w:t xml:space="preserve">la valeur de </w:t>
      </w:r>
      <w:r>
        <w:t xml:space="preserve">son </w:t>
      </w:r>
      <w:r w:rsidRPr="00A10CA7">
        <w:rPr>
          <w:i/>
        </w:rPr>
        <w:t>f</w:t>
      </w:r>
      <w:r w:rsidRPr="00A10CA7">
        <w:rPr>
          <w:i/>
          <w:vertAlign w:val="subscript"/>
        </w:rPr>
        <w:t>y</w:t>
      </w:r>
    </w:p>
    <w:p w14:paraId="3235E03C" w14:textId="77777777" w:rsidR="001C64A4" w:rsidRDefault="001C64A4" w:rsidP="00B979CE">
      <w:pPr>
        <w:pStyle w:val="Paragraphedeliste"/>
        <w:numPr>
          <w:ilvl w:val="0"/>
          <w:numId w:val="1"/>
        </w:numPr>
        <w:jc w:val="both"/>
      </w:pPr>
      <w:r>
        <w:t>Choisir le diamètre des boulons ainsi que leur classe</w:t>
      </w:r>
    </w:p>
    <w:p w14:paraId="57E82C52" w14:textId="77777777" w:rsidR="00EF283E" w:rsidRDefault="001C64A4" w:rsidP="00B979CE">
      <w:pPr>
        <w:pStyle w:val="Paragraphedeliste"/>
        <w:numPr>
          <w:ilvl w:val="0"/>
          <w:numId w:val="1"/>
        </w:numPr>
        <w:jc w:val="both"/>
      </w:pPr>
      <w:r>
        <w:t>Ren</w:t>
      </w:r>
      <w:r w:rsidR="00EF283E">
        <w:t>seigner le nombre de boulons.</w:t>
      </w:r>
    </w:p>
    <w:p w14:paraId="00F92D6B" w14:textId="4CA2175F" w:rsidR="001C64A4" w:rsidRPr="007B5CA3" w:rsidRDefault="00EF283E" w:rsidP="00B979CE">
      <w:pPr>
        <w:pStyle w:val="Paragraphedeliste"/>
        <w:numPr>
          <w:ilvl w:val="0"/>
          <w:numId w:val="1"/>
        </w:numPr>
        <w:jc w:val="both"/>
      </w:pPr>
      <w:r>
        <w:t>Choisir avec l’EC3 si l’effort appliqué est centré ou excentré et si les boulons sont cisaillés sur la partie filetée ou non.</w:t>
      </w:r>
    </w:p>
    <w:p w14:paraId="72501D5D" w14:textId="77777777" w:rsidR="00A72EA7" w:rsidRDefault="009B67BE" w:rsidP="00B979CE">
      <w:pPr>
        <w:pStyle w:val="Paragraphedeliste"/>
        <w:numPr>
          <w:ilvl w:val="0"/>
          <w:numId w:val="1"/>
        </w:numPr>
        <w:jc w:val="both"/>
      </w:pPr>
      <w:r>
        <w:t>Donner la valeur de l’effort maximal correspondant à votre schéma de rupture.</w:t>
      </w:r>
    </w:p>
    <w:p w14:paraId="06835B2C" w14:textId="20CD203D" w:rsidR="00893F9A" w:rsidRDefault="005D0FBD" w:rsidP="005400AE">
      <w:pPr>
        <w:ind w:left="709" w:hanging="709"/>
        <w:jc w:val="both"/>
      </w:pPr>
      <w:r>
        <w:t>Q9 :</w:t>
      </w:r>
      <w:r>
        <w:tab/>
        <w:t>Avec le fichier</w:t>
      </w:r>
      <w:r w:rsidR="00A10CA7">
        <w:t xml:space="preserve"> </w:t>
      </w:r>
      <w:r w:rsidR="00893F9A">
        <w:t>Robot</w:t>
      </w:r>
      <w:r w:rsidR="00A10CA7">
        <w:t xml:space="preserve"> Structural </w:t>
      </w:r>
      <w:proofErr w:type="spellStart"/>
      <w:r w:rsidR="00A10CA7">
        <w:t>Analysis</w:t>
      </w:r>
      <w:proofErr w:type="spellEnd"/>
      <w:r>
        <w:t xml:space="preserve"> Professional</w:t>
      </w:r>
      <w:r w:rsidR="00A10CA7">
        <w:t xml:space="preserve"> « </w:t>
      </w:r>
      <w:r w:rsidR="006F1739" w:rsidRPr="001679DE">
        <w:t xml:space="preserve">CCT </w:t>
      </w:r>
      <w:proofErr w:type="spellStart"/>
      <w:r w:rsidR="006F1739" w:rsidRPr="001679DE">
        <w:t>Abbadie</w:t>
      </w:r>
      <w:proofErr w:type="spellEnd"/>
      <w:r w:rsidR="006F1739" w:rsidRPr="001679DE">
        <w:t xml:space="preserve"> </w:t>
      </w:r>
      <w:proofErr w:type="spellStart"/>
      <w:r w:rsidR="00E4013E">
        <w:t>Plat</w:t>
      </w:r>
      <w:r>
        <w:t>.rtd</w:t>
      </w:r>
      <w:proofErr w:type="spellEnd"/>
      <w:r w:rsidR="00A10CA7">
        <w:t> »</w:t>
      </w:r>
      <w:r w:rsidR="00893F9A">
        <w:t xml:space="preserve">, relevez la valeur de la sollicitation maximale </w:t>
      </w:r>
      <w:proofErr w:type="spellStart"/>
      <w:r w:rsidR="00893F9A" w:rsidRPr="00A2129E">
        <w:rPr>
          <w:i/>
        </w:rPr>
        <w:t>N</w:t>
      </w:r>
      <w:r w:rsidR="00893F9A" w:rsidRPr="00A2129E">
        <w:rPr>
          <w:i/>
          <w:vertAlign w:val="subscript"/>
        </w:rPr>
        <w:t>Ed</w:t>
      </w:r>
      <w:proofErr w:type="spellEnd"/>
      <w:r w:rsidR="00893F9A">
        <w:t xml:space="preserve"> dans l</w:t>
      </w:r>
      <w:r w:rsidR="00DF0281">
        <w:t>e plat</w:t>
      </w:r>
      <w:r w:rsidR="00893F9A">
        <w:t xml:space="preserve"> sous </w:t>
      </w:r>
      <w:r w:rsidR="00F810F6">
        <w:t xml:space="preserve">la </w:t>
      </w:r>
      <w:r w:rsidR="00893F9A">
        <w:t>combinaison ELU et effectuez la vérification à l’EC3 réglementaire</w:t>
      </w:r>
      <w:r w:rsidR="00F810F6">
        <w:t>. Conclure sur la validité de l’attache</w:t>
      </w:r>
      <w:r w:rsidR="00893F9A">
        <w:t xml:space="preserve"> telle qu’elle est réalisée.</w:t>
      </w:r>
      <w:bookmarkStart w:id="0" w:name="_GoBack"/>
      <w:bookmarkEnd w:id="0"/>
    </w:p>
    <w:p w14:paraId="784D52AA" w14:textId="77777777" w:rsidR="009B67BE" w:rsidRPr="001D273C" w:rsidRDefault="00352FBA" w:rsidP="00F810F6">
      <w:pPr>
        <w:spacing w:before="480"/>
        <w:jc w:val="both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Modification de la solution existante</w:t>
      </w:r>
      <w:r w:rsidR="001D273C" w:rsidRPr="001D273C">
        <w:rPr>
          <w:b/>
          <w:sz w:val="28"/>
          <w:szCs w:val="28"/>
        </w:rPr>
        <w:t> : calculs</w:t>
      </w:r>
    </w:p>
    <w:p w14:paraId="49693FFD" w14:textId="68FF5E21" w:rsidR="003F2A95" w:rsidRDefault="005D4CAA" w:rsidP="005400AE">
      <w:pPr>
        <w:jc w:val="both"/>
      </w:pPr>
      <w:r>
        <w:t>Q10</w:t>
      </w:r>
      <w:r w:rsidR="003F2A95">
        <w:t> :</w:t>
      </w:r>
      <w:r w:rsidR="003F2A95">
        <w:tab/>
      </w:r>
      <w:r w:rsidR="00F05594">
        <w:t xml:space="preserve">On se rend compte que la rupture se fait en cisaillement de bloc </w:t>
      </w:r>
      <w:r w:rsidR="00F05594" w:rsidRPr="00A10CA7">
        <w:rPr>
          <w:i/>
        </w:rPr>
        <w:t>V</w:t>
      </w:r>
      <w:r w:rsidR="00F05594" w:rsidRPr="00A10CA7">
        <w:rPr>
          <w:i/>
          <w:vertAlign w:val="subscript"/>
        </w:rPr>
        <w:t>eff,</w:t>
      </w:r>
      <w:r w:rsidR="00DF0281">
        <w:rPr>
          <w:i/>
          <w:vertAlign w:val="subscript"/>
        </w:rPr>
        <w:t>1</w:t>
      </w:r>
      <w:r w:rsidR="00F05594">
        <w:rPr>
          <w:vertAlign w:val="subscript"/>
        </w:rPr>
        <w:t xml:space="preserve"> </w:t>
      </w:r>
      <w:r w:rsidR="00F05594">
        <w:t xml:space="preserve">avec une valeur théorique de </w:t>
      </w:r>
      <w:r w:rsidR="00A36F68">
        <w:rPr>
          <w:i/>
        </w:rPr>
        <w:t>50,65</w:t>
      </w:r>
      <w:r w:rsidR="00A10CA7" w:rsidRPr="00A10CA7">
        <w:rPr>
          <w:i/>
        </w:rPr>
        <w:t xml:space="preserve"> </w:t>
      </w:r>
      <w:r w:rsidR="00F05594" w:rsidRPr="00A10CA7">
        <w:rPr>
          <w:i/>
        </w:rPr>
        <w:t>kN</w:t>
      </w:r>
      <w:r w:rsidR="00F05594">
        <w:t>.</w:t>
      </w:r>
    </w:p>
    <w:p w14:paraId="65C8AD0B" w14:textId="24E0C50C" w:rsidR="000E39B8" w:rsidRDefault="00B7561C" w:rsidP="008D4202">
      <w:pPr>
        <w:ind w:left="705"/>
        <w:jc w:val="both"/>
        <w:rPr>
          <w:noProof/>
          <w:lang w:eastAsia="fr-FR"/>
        </w:rPr>
      </w:pPr>
      <w:r>
        <w:t xml:space="preserve">Indiquez sur </w:t>
      </w:r>
      <w:r w:rsidR="00F05594">
        <w:t xml:space="preserve">quelles valeurs </w:t>
      </w:r>
      <w:r>
        <w:t>est-il possible d’</w:t>
      </w:r>
      <w:r w:rsidR="00F05594">
        <w:t xml:space="preserve">agir pour augmenter la valeur de </w:t>
      </w:r>
      <w:r w:rsidR="00F05594" w:rsidRPr="00A10CA7">
        <w:rPr>
          <w:i/>
        </w:rPr>
        <w:t>V</w:t>
      </w:r>
      <w:r w:rsidR="00F05594" w:rsidRPr="00A10CA7">
        <w:rPr>
          <w:i/>
          <w:vertAlign w:val="subscript"/>
        </w:rPr>
        <w:t>eff,</w:t>
      </w:r>
      <w:proofErr w:type="gramStart"/>
      <w:r w:rsidR="00BE1ED2">
        <w:rPr>
          <w:i/>
          <w:vertAlign w:val="subscript"/>
        </w:rPr>
        <w:t>1</w:t>
      </w:r>
      <w:r w:rsidR="00F05594" w:rsidRPr="00A10CA7">
        <w:rPr>
          <w:i/>
          <w:vertAlign w:val="subscript"/>
        </w:rPr>
        <w:t>,Rd</w:t>
      </w:r>
      <w:proofErr w:type="gramEnd"/>
      <w:r w:rsidR="000E39B8">
        <w:t xml:space="preserve"> en vous référant à l’EC3 et en agissant sur les paramètres</w:t>
      </w:r>
      <w:r>
        <w:t xml:space="preserve"> cités</w:t>
      </w:r>
      <w:r w:rsidR="000E39B8">
        <w:t xml:space="preserve"> dans les onglets </w:t>
      </w:r>
      <w:r w:rsidR="008919D3">
        <w:t>(</w:t>
      </w:r>
      <w:r w:rsidR="00A10CA7" w:rsidRPr="00A10CA7">
        <w:t>TEST_p1_CaracResultats</w:t>
      </w:r>
      <w:r w:rsidR="008919D3">
        <w:t>)</w:t>
      </w:r>
      <w:r w:rsidR="000E39B8">
        <w:t xml:space="preserve"> et </w:t>
      </w:r>
      <w:r w:rsidR="008919D3">
        <w:t>(</w:t>
      </w:r>
      <w:r w:rsidR="00A10CA7" w:rsidRPr="00A10CA7">
        <w:t>TEST_</w:t>
      </w:r>
      <w:r w:rsidR="00BE1ED2">
        <w:t>e</w:t>
      </w:r>
      <w:r w:rsidR="00A10CA7" w:rsidRPr="00A10CA7">
        <w:t>1_CaracResultats</w:t>
      </w:r>
      <w:r w:rsidR="008919D3">
        <w:t>)</w:t>
      </w:r>
      <w:r w:rsidR="008D4202">
        <w:t>.</w:t>
      </w:r>
    </w:p>
    <w:p w14:paraId="5EA35A8F" w14:textId="02CC01AE" w:rsidR="00A10CA7" w:rsidRDefault="00077434" w:rsidP="008D4202">
      <w:pPr>
        <w:ind w:left="705"/>
        <w:jc w:val="both"/>
        <w:rPr>
          <w:noProof/>
          <w:lang w:eastAsia="fr-FR"/>
        </w:rPr>
      </w:pPr>
      <w:r w:rsidRPr="00077434">
        <w:rPr>
          <w:noProof/>
          <w:lang w:eastAsia="fr-FR"/>
        </w:rPr>
        <w:drawing>
          <wp:inline distT="0" distB="0" distL="0" distR="0" wp14:anchorId="6769117A" wp14:editId="5209DADE">
            <wp:extent cx="6076691" cy="4175185"/>
            <wp:effectExtent l="0" t="0" r="63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4515" cy="418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5F871" w14:textId="6152C1DC" w:rsidR="00B04EC3" w:rsidRDefault="00A36F68" w:rsidP="008D4202">
      <w:pPr>
        <w:ind w:left="705"/>
        <w:jc w:val="both"/>
        <w:rPr>
          <w:noProof/>
          <w:lang w:eastAsia="fr-FR"/>
        </w:rPr>
      </w:pPr>
      <w:r w:rsidRPr="00A36F68">
        <w:rPr>
          <w:noProof/>
          <w:lang w:eastAsia="fr-FR"/>
        </w:rPr>
        <w:lastRenderedPageBreak/>
        <w:drawing>
          <wp:inline distT="0" distB="0" distL="0" distR="0" wp14:anchorId="760C6A5F" wp14:editId="47213DF5">
            <wp:extent cx="5965129" cy="408029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84759" cy="409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3F74E" w14:textId="5961B5B6" w:rsidR="00A36F68" w:rsidRDefault="00A36F68" w:rsidP="008D4202">
      <w:pPr>
        <w:ind w:left="705"/>
        <w:jc w:val="both"/>
        <w:rPr>
          <w:noProof/>
          <w:lang w:eastAsia="fr-FR"/>
        </w:rPr>
      </w:pPr>
      <w:r>
        <w:rPr>
          <w:noProof/>
          <w:lang w:eastAsia="fr-FR"/>
        </w:rPr>
        <w:t>Changement de classe 8.8</w:t>
      </w:r>
    </w:p>
    <w:p w14:paraId="1484DA4A" w14:textId="10716DDE" w:rsidR="00A36F68" w:rsidRDefault="00A36F68" w:rsidP="008D4202">
      <w:pPr>
        <w:ind w:left="705"/>
        <w:jc w:val="both"/>
        <w:rPr>
          <w:noProof/>
          <w:lang w:eastAsia="fr-FR"/>
        </w:rPr>
      </w:pPr>
      <w:r w:rsidRPr="00A36F68">
        <w:rPr>
          <w:noProof/>
          <w:lang w:eastAsia="fr-FR"/>
        </w:rPr>
        <w:drawing>
          <wp:inline distT="0" distB="0" distL="0" distR="0" wp14:anchorId="6A9096AB" wp14:editId="0A905C53">
            <wp:extent cx="6033332" cy="4097547"/>
            <wp:effectExtent l="0" t="0" r="571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54688" cy="4112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8CE63" w14:textId="77777777" w:rsidR="00814276" w:rsidRDefault="005D4CAA" w:rsidP="000E39B8">
      <w:pPr>
        <w:ind w:left="705" w:hanging="705"/>
        <w:jc w:val="both"/>
      </w:pPr>
      <w:r>
        <w:t>Q11</w:t>
      </w:r>
      <w:r w:rsidR="00806DC8">
        <w:t> :</w:t>
      </w:r>
      <w:r w:rsidR="00806DC8">
        <w:tab/>
      </w:r>
      <w:r w:rsidR="005400AE">
        <w:t xml:space="preserve">Les contraintes </w:t>
      </w:r>
      <w:r w:rsidR="00806DC8" w:rsidRPr="00652A52">
        <w:rPr>
          <w:i/>
        </w:rPr>
        <w:t>f</w:t>
      </w:r>
      <w:r w:rsidR="00806DC8" w:rsidRPr="00652A52">
        <w:rPr>
          <w:i/>
          <w:vertAlign w:val="subscript"/>
        </w:rPr>
        <w:t>y</w:t>
      </w:r>
      <w:r w:rsidR="00806DC8">
        <w:t xml:space="preserve"> et </w:t>
      </w:r>
      <w:r w:rsidR="00806DC8" w:rsidRPr="00652A52">
        <w:rPr>
          <w:i/>
        </w:rPr>
        <w:t>f</w:t>
      </w:r>
      <w:r w:rsidR="00806DC8" w:rsidRPr="00652A52">
        <w:rPr>
          <w:i/>
          <w:vertAlign w:val="subscript"/>
        </w:rPr>
        <w:t>u</w:t>
      </w:r>
      <w:r w:rsidR="00806DC8">
        <w:t xml:space="preserve"> étant imposées </w:t>
      </w:r>
      <w:r w:rsidR="00B83EFB">
        <w:t>par les cara</w:t>
      </w:r>
      <w:r w:rsidR="00124174">
        <w:t xml:space="preserve">ctéristiques de </w:t>
      </w:r>
      <w:r w:rsidR="00EC7715">
        <w:t>l’acier d</w:t>
      </w:r>
      <w:r w:rsidR="00636730">
        <w:t>u plat</w:t>
      </w:r>
      <w:r w:rsidR="00124174">
        <w:t xml:space="preserve">, </w:t>
      </w:r>
      <w:r w:rsidR="00652A52">
        <w:t>indiquez</w:t>
      </w:r>
      <w:r w:rsidR="00B83EFB">
        <w:t xml:space="preserve"> comment </w:t>
      </w:r>
      <w:r w:rsidR="00652A52">
        <w:t>il est possible d’</w:t>
      </w:r>
      <w:r w:rsidR="00B83EFB">
        <w:t xml:space="preserve">augmenter </w:t>
      </w:r>
      <w:r w:rsidR="00B83EFB" w:rsidRPr="00B04EC3">
        <w:rPr>
          <w:i/>
        </w:rPr>
        <w:t>A</w:t>
      </w:r>
      <w:r w:rsidR="00B83EFB" w:rsidRPr="00B04EC3">
        <w:rPr>
          <w:i/>
          <w:vertAlign w:val="subscript"/>
        </w:rPr>
        <w:t>nt</w:t>
      </w:r>
      <w:r w:rsidR="00B83EFB">
        <w:t xml:space="preserve"> et </w:t>
      </w:r>
      <w:proofErr w:type="spellStart"/>
      <w:r w:rsidR="00B83EFB" w:rsidRPr="00B04EC3">
        <w:rPr>
          <w:i/>
        </w:rPr>
        <w:t>A</w:t>
      </w:r>
      <w:r w:rsidR="00B83EFB" w:rsidRPr="00B04EC3">
        <w:rPr>
          <w:i/>
          <w:vertAlign w:val="subscript"/>
        </w:rPr>
        <w:t>nv</w:t>
      </w:r>
      <w:proofErr w:type="spellEnd"/>
      <w:r w:rsidR="00B83EFB">
        <w:t>.</w:t>
      </w:r>
    </w:p>
    <w:p w14:paraId="59025C71" w14:textId="4C6DCC16" w:rsidR="009A718A" w:rsidRDefault="005D4CAA" w:rsidP="00903B3A">
      <w:pPr>
        <w:spacing w:after="0"/>
        <w:ind w:left="709" w:hanging="709"/>
        <w:jc w:val="both"/>
      </w:pPr>
      <w:r>
        <w:lastRenderedPageBreak/>
        <w:t>Q12</w:t>
      </w:r>
      <w:r w:rsidR="00B83EFB">
        <w:t> :</w:t>
      </w:r>
      <w:r w:rsidR="00B83EFB">
        <w:tab/>
      </w:r>
      <w:r w:rsidR="00903B3A">
        <w:t xml:space="preserve">En conservant </w:t>
      </w:r>
      <w:r w:rsidR="00903B3A" w:rsidRPr="00903B3A">
        <w:rPr>
          <w:i/>
        </w:rPr>
        <w:t>e</w:t>
      </w:r>
      <w:r w:rsidR="00903B3A" w:rsidRPr="00903B3A">
        <w:rPr>
          <w:i/>
          <w:vertAlign w:val="subscript"/>
        </w:rPr>
        <w:t xml:space="preserve">1 </w:t>
      </w:r>
      <w:r w:rsidR="00903B3A" w:rsidRPr="00903B3A">
        <w:rPr>
          <w:i/>
        </w:rPr>
        <w:t>= 16 mm</w:t>
      </w:r>
      <w:r w:rsidR="00903B3A">
        <w:t xml:space="preserve"> et </w:t>
      </w:r>
      <w:r w:rsidR="00903B3A">
        <w:rPr>
          <w:i/>
        </w:rPr>
        <w:t>p</w:t>
      </w:r>
      <w:r w:rsidR="00903B3A" w:rsidRPr="00903B3A">
        <w:rPr>
          <w:i/>
          <w:vertAlign w:val="subscript"/>
        </w:rPr>
        <w:t xml:space="preserve">1 </w:t>
      </w:r>
      <w:r w:rsidR="00903B3A" w:rsidRPr="00903B3A">
        <w:rPr>
          <w:i/>
        </w:rPr>
        <w:t xml:space="preserve">= </w:t>
      </w:r>
      <w:r w:rsidR="00903B3A">
        <w:rPr>
          <w:i/>
        </w:rPr>
        <w:t>3</w:t>
      </w:r>
      <w:r w:rsidR="001121FB">
        <w:rPr>
          <w:i/>
        </w:rPr>
        <w:t>0</w:t>
      </w:r>
      <w:r w:rsidR="00903B3A" w:rsidRPr="00903B3A">
        <w:rPr>
          <w:i/>
        </w:rPr>
        <w:t xml:space="preserve"> mm</w:t>
      </w:r>
      <w:r w:rsidR="00903B3A">
        <w:t>, d</w:t>
      </w:r>
      <w:r w:rsidR="00124174">
        <w:t>onnez</w:t>
      </w:r>
      <w:r w:rsidR="00DA21D5">
        <w:t xml:space="preserve"> le nombre de boulons </w:t>
      </w:r>
      <w:r w:rsidR="009F7347">
        <w:t xml:space="preserve">minimum </w:t>
      </w:r>
      <w:r w:rsidR="008919D3">
        <w:t>nécessaire</w:t>
      </w:r>
      <w:r w:rsidR="00DA21D5">
        <w:t xml:space="preserve"> pour que </w:t>
      </w:r>
      <w:r w:rsidR="00DA21D5" w:rsidRPr="00652A52">
        <w:rPr>
          <w:i/>
        </w:rPr>
        <w:t>V</w:t>
      </w:r>
      <w:r w:rsidR="00DA21D5" w:rsidRPr="00652A52">
        <w:rPr>
          <w:i/>
          <w:vertAlign w:val="subscript"/>
        </w:rPr>
        <w:t>eff,</w:t>
      </w:r>
      <w:proofErr w:type="gramStart"/>
      <w:r w:rsidR="00A36F68">
        <w:rPr>
          <w:i/>
          <w:vertAlign w:val="subscript"/>
        </w:rPr>
        <w:t>1</w:t>
      </w:r>
      <w:r w:rsidR="00DA21D5" w:rsidRPr="00652A52">
        <w:rPr>
          <w:i/>
          <w:vertAlign w:val="subscript"/>
        </w:rPr>
        <w:t>,Rd</w:t>
      </w:r>
      <w:proofErr w:type="gramEnd"/>
      <w:r w:rsidR="00DA21D5">
        <w:t xml:space="preserve"> soit supérieur à </w:t>
      </w:r>
      <w:proofErr w:type="spellStart"/>
      <w:r w:rsidR="00DA21D5" w:rsidRPr="00652A52">
        <w:rPr>
          <w:i/>
        </w:rPr>
        <w:t>N</w:t>
      </w:r>
      <w:r w:rsidR="00DA21D5" w:rsidRPr="00652A52">
        <w:rPr>
          <w:i/>
          <w:vertAlign w:val="subscript"/>
        </w:rPr>
        <w:t>u,Rd</w:t>
      </w:r>
      <w:proofErr w:type="spellEnd"/>
      <w:r w:rsidR="00DA21D5">
        <w:t xml:space="preserve"> </w:t>
      </w:r>
    </w:p>
    <w:p w14:paraId="4AA148E5" w14:textId="082E08AC" w:rsidR="00B83EFB" w:rsidRDefault="00814276" w:rsidP="00903B3A">
      <w:pPr>
        <w:ind w:left="709"/>
        <w:jc w:val="both"/>
      </w:pPr>
      <w:r>
        <w:t xml:space="preserve">Pour cela, vous ferez varier le nombre </w:t>
      </w:r>
      <w:r w:rsidR="00652A52">
        <w:t xml:space="preserve">de boulons dans l’onglet </w:t>
      </w:r>
      <w:r w:rsidR="008919D3">
        <w:t>(</w:t>
      </w:r>
      <w:proofErr w:type="spellStart"/>
      <w:r w:rsidR="00652A52">
        <w:t>Carac</w:t>
      </w:r>
      <w:r>
        <w:t>Resultats</w:t>
      </w:r>
      <w:proofErr w:type="spellEnd"/>
      <w:r w:rsidR="008919D3">
        <w:t>)</w:t>
      </w:r>
      <w:r w:rsidR="00903B3A">
        <w:t xml:space="preserve"> en conservant des boulons HM12 6.8</w:t>
      </w:r>
    </w:p>
    <w:p w14:paraId="28765DF9" w14:textId="47B50FDA" w:rsidR="00652A52" w:rsidRPr="00652A52" w:rsidRDefault="00A36F68" w:rsidP="00652A52">
      <w:pPr>
        <w:jc w:val="center"/>
      </w:pPr>
      <w:r w:rsidRPr="00A36F68">
        <w:rPr>
          <w:noProof/>
        </w:rPr>
        <w:drawing>
          <wp:inline distT="0" distB="0" distL="0" distR="0" wp14:anchorId="2D2E96C5" wp14:editId="4EEBA134">
            <wp:extent cx="6150634" cy="4178976"/>
            <wp:effectExtent l="0" t="0" r="254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0634" cy="417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89B7D" w14:textId="17F50097" w:rsidR="00884C8A" w:rsidRPr="00533C30" w:rsidRDefault="005D4CAA" w:rsidP="00EF7418">
      <w:pPr>
        <w:ind w:left="705" w:hanging="705"/>
      </w:pPr>
      <w:r>
        <w:lastRenderedPageBreak/>
        <w:t>Q13</w:t>
      </w:r>
      <w:r w:rsidR="00DA21D5">
        <w:t> :</w:t>
      </w:r>
      <w:r w:rsidR="00DA21D5">
        <w:tab/>
      </w:r>
      <w:r w:rsidR="00903B3A">
        <w:t>En conservant deux boulons HM12 6.8, d</w:t>
      </w:r>
      <w:r w:rsidR="00124174">
        <w:t>onnez</w:t>
      </w:r>
      <w:r w:rsidR="00BC6C14">
        <w:t xml:space="preserve"> de nouvelles valeurs de </w:t>
      </w:r>
      <w:r w:rsidR="0059167E" w:rsidRPr="00652A52">
        <w:rPr>
          <w:i/>
        </w:rPr>
        <w:t>p</w:t>
      </w:r>
      <w:r w:rsidR="00BC6C14" w:rsidRPr="00652A52">
        <w:rPr>
          <w:i/>
          <w:vertAlign w:val="subscript"/>
        </w:rPr>
        <w:t>1</w:t>
      </w:r>
      <w:r w:rsidR="008919D3">
        <w:t xml:space="preserve"> et</w:t>
      </w:r>
      <w:r w:rsidR="00BC6C14">
        <w:t xml:space="preserve"> </w:t>
      </w:r>
      <w:r w:rsidR="0059167E" w:rsidRPr="00652A52">
        <w:rPr>
          <w:i/>
        </w:rPr>
        <w:t>e</w:t>
      </w:r>
      <w:r w:rsidR="00BC6C14" w:rsidRPr="00652A52">
        <w:rPr>
          <w:i/>
          <w:vertAlign w:val="subscript"/>
        </w:rPr>
        <w:t>1</w:t>
      </w:r>
      <w:r w:rsidR="00BC6C14">
        <w:t xml:space="preserve"> pour que </w:t>
      </w:r>
      <w:r w:rsidR="00BC6C14" w:rsidRPr="00652A52">
        <w:rPr>
          <w:i/>
        </w:rPr>
        <w:t>V</w:t>
      </w:r>
      <w:r w:rsidR="00BC6C14" w:rsidRPr="00652A52">
        <w:rPr>
          <w:i/>
          <w:vertAlign w:val="subscript"/>
        </w:rPr>
        <w:t>eff,</w:t>
      </w:r>
      <w:proofErr w:type="gramStart"/>
      <w:r w:rsidR="00A36F68">
        <w:rPr>
          <w:i/>
          <w:vertAlign w:val="subscript"/>
        </w:rPr>
        <w:t>1</w:t>
      </w:r>
      <w:r w:rsidR="00BC6C14" w:rsidRPr="00652A52">
        <w:rPr>
          <w:i/>
          <w:vertAlign w:val="subscript"/>
        </w:rPr>
        <w:t>,Rd</w:t>
      </w:r>
      <w:proofErr w:type="gramEnd"/>
      <w:r w:rsidR="00BC6C14">
        <w:t xml:space="preserve"> soit supérieur à </w:t>
      </w:r>
      <w:proofErr w:type="spellStart"/>
      <w:r w:rsidR="00636730">
        <w:rPr>
          <w:i/>
        </w:rPr>
        <w:t>F</w:t>
      </w:r>
      <w:r w:rsidR="00636730">
        <w:rPr>
          <w:i/>
          <w:vertAlign w:val="subscript"/>
        </w:rPr>
        <w:t>v</w:t>
      </w:r>
      <w:r w:rsidR="00BC6C14" w:rsidRPr="00652A52">
        <w:rPr>
          <w:i/>
          <w:vertAlign w:val="subscript"/>
        </w:rPr>
        <w:t>,Rd</w:t>
      </w:r>
      <w:proofErr w:type="spellEnd"/>
      <w:r w:rsidR="0059167E">
        <w:rPr>
          <w:vertAlign w:val="subscript"/>
        </w:rPr>
        <w:t xml:space="preserve"> </w:t>
      </w:r>
      <w:r w:rsidR="005D0FBD">
        <w:t>. Donnez</w:t>
      </w:r>
      <w:r w:rsidR="00B61ED1">
        <w:t xml:space="preserve"> la valeur de </w:t>
      </w:r>
      <w:proofErr w:type="spellStart"/>
      <w:r w:rsidR="00B61ED1" w:rsidRPr="00652A52">
        <w:rPr>
          <w:i/>
        </w:rPr>
        <w:t>A</w:t>
      </w:r>
      <w:r w:rsidR="00B61ED1" w:rsidRPr="00652A52">
        <w:rPr>
          <w:i/>
          <w:vertAlign w:val="subscript"/>
        </w:rPr>
        <w:t>nv</w:t>
      </w:r>
      <w:proofErr w:type="spellEnd"/>
      <w:r w:rsidR="000E39B8">
        <w:t>.</w:t>
      </w:r>
      <w:r w:rsidR="001121FB" w:rsidRPr="001121FB">
        <w:t xml:space="preserve"> </w:t>
      </w:r>
      <w:r w:rsidR="001121FB" w:rsidRPr="001121FB">
        <w:rPr>
          <w:noProof/>
        </w:rPr>
        <w:drawing>
          <wp:inline distT="0" distB="0" distL="0" distR="0" wp14:anchorId="5D039C66" wp14:editId="6E93E9F1">
            <wp:extent cx="5995358" cy="4113574"/>
            <wp:effectExtent l="0" t="0" r="5715" b="127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24599" cy="4133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20E5C" w14:textId="77777777" w:rsidR="00814276" w:rsidRPr="00814276" w:rsidRDefault="005D4CAA" w:rsidP="00814276">
      <w:pPr>
        <w:ind w:left="705" w:hanging="705"/>
      </w:pPr>
      <w:r>
        <w:t>Q14</w:t>
      </w:r>
      <w:r w:rsidR="00BF5407">
        <w:t> :</w:t>
      </w:r>
      <w:r w:rsidR="00BF5407">
        <w:tab/>
        <w:t xml:space="preserve">Concluez quant à la possibilité d’utiliser </w:t>
      </w:r>
      <w:r w:rsidR="00E25E38">
        <w:t>ce</w:t>
      </w:r>
      <w:r w:rsidR="009170BA">
        <w:t xml:space="preserve"> plat</w:t>
      </w:r>
      <w:r w:rsidR="007526C8">
        <w:t xml:space="preserve">. Vous donnerez </w:t>
      </w:r>
      <w:r w:rsidR="00E25E38">
        <w:t xml:space="preserve">vos choix </w:t>
      </w:r>
      <w:r w:rsidR="007526C8">
        <w:t>et</w:t>
      </w:r>
      <w:r w:rsidR="00E25E38">
        <w:t xml:space="preserve"> modifications éventuel</w:t>
      </w:r>
      <w:r w:rsidR="007526C8">
        <w:t>le</w:t>
      </w:r>
      <w:r w:rsidR="00BF5407">
        <w:t>s.</w:t>
      </w:r>
    </w:p>
    <w:p w14:paraId="50CDB451" w14:textId="77777777" w:rsidR="001D273C" w:rsidRDefault="001D273C" w:rsidP="00F810F6">
      <w:pPr>
        <w:spacing w:before="480" w:after="0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Modifica</w:t>
      </w:r>
      <w:r w:rsidR="007526C8">
        <w:rPr>
          <w:b/>
          <w:sz w:val="28"/>
          <w:szCs w:val="28"/>
        </w:rPr>
        <w:t>tion de la solution existante :</w:t>
      </w:r>
      <w:r w:rsidR="00F810F6">
        <w:rPr>
          <w:b/>
          <w:sz w:val="28"/>
          <w:szCs w:val="28"/>
        </w:rPr>
        <w:t xml:space="preserve"> </w:t>
      </w:r>
      <w:r w:rsidR="007526C8">
        <w:rPr>
          <w:b/>
          <w:sz w:val="28"/>
          <w:szCs w:val="28"/>
        </w:rPr>
        <w:t>R</w:t>
      </w:r>
      <w:r w:rsidRPr="001D273C">
        <w:rPr>
          <w:b/>
          <w:sz w:val="28"/>
          <w:szCs w:val="28"/>
        </w:rPr>
        <w:t>éalisation</w:t>
      </w:r>
      <w:r w:rsidR="00E90171">
        <w:rPr>
          <w:b/>
          <w:sz w:val="28"/>
          <w:szCs w:val="28"/>
        </w:rPr>
        <w:t xml:space="preserve"> et validation</w:t>
      </w:r>
    </w:p>
    <w:p w14:paraId="7E8B598B" w14:textId="77777777" w:rsidR="008A2353" w:rsidRPr="00FB1124" w:rsidRDefault="008A2353" w:rsidP="008A2353">
      <w:pPr>
        <w:ind w:left="705" w:hanging="705"/>
        <w:rPr>
          <w:rFonts w:ascii="Arial Narrow" w:hAnsi="Arial Narrow" w:cs="Times New Roman"/>
          <w:sz w:val="32"/>
          <w:szCs w:val="28"/>
        </w:rPr>
      </w:pPr>
      <w:r w:rsidRPr="00FB1124">
        <w:rPr>
          <w:rFonts w:ascii="Arial Narrow" w:hAnsi="Arial Narrow" w:cs="Times New Roman"/>
          <w:szCs w:val="28"/>
        </w:rPr>
        <w:t>Afin de diminuer les incertitudes</w:t>
      </w:r>
      <w:r>
        <w:rPr>
          <w:rFonts w:ascii="Arial Narrow" w:hAnsi="Arial Narrow" w:cs="Times New Roman"/>
          <w:szCs w:val="28"/>
        </w:rPr>
        <w:t xml:space="preserve"> provenant de plusieurs sources</w:t>
      </w:r>
      <w:r w:rsidRPr="00FB1124">
        <w:rPr>
          <w:rFonts w:ascii="Arial Narrow" w:hAnsi="Arial Narrow" w:cs="Times New Roman"/>
          <w:szCs w:val="28"/>
        </w:rPr>
        <w:t xml:space="preserve">, l’essai sera réalisé </w:t>
      </w:r>
      <w:r>
        <w:rPr>
          <w:rFonts w:ascii="Arial Narrow" w:hAnsi="Arial Narrow" w:cs="Times New Roman"/>
          <w:szCs w:val="28"/>
        </w:rPr>
        <w:t>deux</w:t>
      </w:r>
      <w:r w:rsidRPr="00FB1124">
        <w:rPr>
          <w:rFonts w:ascii="Arial Narrow" w:hAnsi="Arial Narrow" w:cs="Times New Roman"/>
          <w:szCs w:val="28"/>
        </w:rPr>
        <w:t xml:space="preserve"> fois</w:t>
      </w:r>
      <w:r w:rsidR="00884C8A">
        <w:rPr>
          <w:rFonts w:ascii="Arial Narrow" w:hAnsi="Arial Narrow" w:cs="Times New Roman"/>
          <w:szCs w:val="28"/>
        </w:rPr>
        <w:t xml:space="preserve"> avec deux éprouvettes</w:t>
      </w:r>
      <w:r w:rsidRPr="00FB1124">
        <w:rPr>
          <w:rFonts w:ascii="Arial Narrow" w:hAnsi="Arial Narrow" w:cs="Times New Roman"/>
          <w:szCs w:val="28"/>
        </w:rPr>
        <w:t>.</w:t>
      </w:r>
    </w:p>
    <w:p w14:paraId="42F72CB2" w14:textId="4175F580" w:rsidR="005A0BA1" w:rsidRDefault="005D4CAA" w:rsidP="00E33927">
      <w:pPr>
        <w:ind w:left="705" w:hanging="705"/>
      </w:pPr>
      <w:r>
        <w:t>Q15</w:t>
      </w:r>
      <w:r w:rsidR="005A0BA1">
        <w:t> :</w:t>
      </w:r>
      <w:r w:rsidR="005A0BA1">
        <w:tab/>
        <w:t xml:space="preserve">Ouvrez le fichier </w:t>
      </w:r>
      <w:proofErr w:type="spellStart"/>
      <w:r w:rsidR="005A0BA1">
        <w:t>Tekla</w:t>
      </w:r>
      <w:proofErr w:type="spellEnd"/>
      <w:r w:rsidR="005A0BA1">
        <w:t xml:space="preserve"> </w:t>
      </w:r>
      <w:r w:rsidR="007526C8">
        <w:t>Structures « </w:t>
      </w:r>
      <w:r w:rsidR="00EF7418" w:rsidRPr="00867ED1">
        <w:t>CCT ABBADIE plat 120x</w:t>
      </w:r>
      <w:r w:rsidR="00324C67">
        <w:t>4</w:t>
      </w:r>
      <w:r w:rsidR="00EF7418" w:rsidRPr="00867ED1">
        <w:t xml:space="preserve"> 2x2bls</w:t>
      </w:r>
      <w:r w:rsidR="00EF7418">
        <w:t xml:space="preserve"> </w:t>
      </w:r>
      <w:r w:rsidR="007526C8">
        <w:t>»</w:t>
      </w:r>
      <w:r w:rsidR="005A0BA1">
        <w:t xml:space="preserve"> et modifiez les attaches correspondantes avec vos résultats.</w:t>
      </w:r>
    </w:p>
    <w:p w14:paraId="1F7A849A" w14:textId="77777777" w:rsidR="001D273C" w:rsidRDefault="005D4CAA" w:rsidP="00E33927">
      <w:pPr>
        <w:ind w:left="705" w:hanging="705"/>
      </w:pPr>
      <w:r>
        <w:t>Q16</w:t>
      </w:r>
      <w:r w:rsidR="00E33927">
        <w:t> :</w:t>
      </w:r>
      <w:r w:rsidR="00585540">
        <w:tab/>
        <w:t>Produi</w:t>
      </w:r>
      <w:r w:rsidR="00E90171">
        <w:t>sez</w:t>
      </w:r>
      <w:r w:rsidR="005A0BA1">
        <w:t>, avec votre fichier Tekla</w:t>
      </w:r>
      <w:r w:rsidR="007526C8">
        <w:t xml:space="preserve"> Structures</w:t>
      </w:r>
      <w:r w:rsidR="005A0BA1">
        <w:t>,</w:t>
      </w:r>
      <w:r w:rsidR="00E33927">
        <w:t xml:space="preserve"> le</w:t>
      </w:r>
      <w:r w:rsidR="00585540">
        <w:t>s</w:t>
      </w:r>
      <w:r w:rsidR="00E33927">
        <w:t xml:space="preserve"> dessin</w:t>
      </w:r>
      <w:r w:rsidR="00585540">
        <w:t>s</w:t>
      </w:r>
      <w:r w:rsidR="00E33927">
        <w:t xml:space="preserve"> de définition d</w:t>
      </w:r>
      <w:r w:rsidR="009170BA">
        <w:t>u plat</w:t>
      </w:r>
      <w:r w:rsidR="00E33927">
        <w:t xml:space="preserve"> et du gousset avec vos nouvelles valeurs de </w:t>
      </w:r>
      <w:r w:rsidR="00E33927" w:rsidRPr="007526C8">
        <w:rPr>
          <w:i/>
        </w:rPr>
        <w:t>e</w:t>
      </w:r>
      <w:r w:rsidR="00E33927" w:rsidRPr="007526C8">
        <w:rPr>
          <w:i/>
          <w:vertAlign w:val="subscript"/>
        </w:rPr>
        <w:t>1</w:t>
      </w:r>
      <w:r w:rsidR="00E33927">
        <w:t xml:space="preserve"> et </w:t>
      </w:r>
      <w:r w:rsidR="00E33927" w:rsidRPr="007526C8">
        <w:rPr>
          <w:i/>
        </w:rPr>
        <w:t>p</w:t>
      </w:r>
      <w:r w:rsidR="00E33927" w:rsidRPr="007526C8">
        <w:rPr>
          <w:i/>
          <w:vertAlign w:val="subscript"/>
        </w:rPr>
        <w:t>1</w:t>
      </w:r>
      <w:r w:rsidR="00E33927">
        <w:t>.</w:t>
      </w:r>
    </w:p>
    <w:p w14:paraId="3A3DDCEA" w14:textId="77777777" w:rsidR="00E33927" w:rsidRDefault="005D4CAA" w:rsidP="008A2353">
      <w:pPr>
        <w:spacing w:after="0"/>
      </w:pPr>
      <w:r>
        <w:t>Q17</w:t>
      </w:r>
      <w:r w:rsidR="00E33927">
        <w:t> :</w:t>
      </w:r>
      <w:r w:rsidR="00E90171">
        <w:tab/>
        <w:t>Réalisez</w:t>
      </w:r>
      <w:r w:rsidR="00E33927">
        <w:t xml:space="preserve"> les perçages sur un tronçon de </w:t>
      </w:r>
      <w:r w:rsidR="009170BA">
        <w:t>plat</w:t>
      </w:r>
      <w:r w:rsidR="00E33927">
        <w:t xml:space="preserve"> de </w:t>
      </w:r>
      <w:r w:rsidR="00E33927" w:rsidRPr="007526C8">
        <w:rPr>
          <w:rFonts w:ascii="Times New Roman" w:hAnsi="Times New Roman" w:cs="Times New Roman"/>
          <w:i/>
        </w:rPr>
        <w:t>400</w:t>
      </w:r>
      <w:r w:rsidR="007526C8">
        <w:rPr>
          <w:rFonts w:ascii="Times New Roman" w:hAnsi="Times New Roman" w:cs="Times New Roman"/>
          <w:i/>
        </w:rPr>
        <w:t xml:space="preserve"> </w:t>
      </w:r>
      <w:r w:rsidR="00E33927" w:rsidRPr="007526C8">
        <w:rPr>
          <w:rFonts w:ascii="Times New Roman" w:hAnsi="Times New Roman" w:cs="Times New Roman"/>
          <w:i/>
        </w:rPr>
        <w:t>mm</w:t>
      </w:r>
      <w:r w:rsidR="00E33927">
        <w:t xml:space="preserve"> ainsi que sur le</w:t>
      </w:r>
      <w:r w:rsidR="007526C8">
        <w:t>s deux</w:t>
      </w:r>
      <w:r w:rsidR="00E33927">
        <w:t xml:space="preserve"> gousset</w:t>
      </w:r>
      <w:r w:rsidR="007526C8">
        <w:t>s</w:t>
      </w:r>
      <w:r w:rsidR="00E33927">
        <w:t>.</w:t>
      </w:r>
    </w:p>
    <w:p w14:paraId="7250D618" w14:textId="77777777" w:rsidR="008A2353" w:rsidRDefault="008A2353" w:rsidP="008A2353">
      <w:pPr>
        <w:ind w:left="705" w:firstLine="4"/>
        <w:jc w:val="both"/>
      </w:pPr>
      <w:r>
        <w:t xml:space="preserve">Répétez cette dernière opération pour </w:t>
      </w:r>
      <w:r w:rsidR="00884C8A">
        <w:t xml:space="preserve">pouvoir réaliser </w:t>
      </w:r>
      <w:r>
        <w:t>le deuxième essai.</w:t>
      </w:r>
    </w:p>
    <w:p w14:paraId="223255CD" w14:textId="77777777" w:rsidR="008A2353" w:rsidRDefault="005D4CAA" w:rsidP="008A2353">
      <w:pPr>
        <w:spacing w:after="0"/>
        <w:ind w:left="703" w:hanging="703"/>
      </w:pPr>
      <w:r>
        <w:t>Q18</w:t>
      </w:r>
      <w:r w:rsidR="00E33927">
        <w:t> :</w:t>
      </w:r>
      <w:r w:rsidR="00E33927">
        <w:tab/>
      </w:r>
      <w:r w:rsidR="00E90171">
        <w:t xml:space="preserve">Effectuez un nouvel essai de traction pour vérifier que </w:t>
      </w:r>
      <w:r w:rsidR="00EC7920">
        <w:t xml:space="preserve">les boulons cèdent ou </w:t>
      </w:r>
      <w:r w:rsidR="00E90171">
        <w:t>l</w:t>
      </w:r>
      <w:r w:rsidR="009170BA">
        <w:t>e plat</w:t>
      </w:r>
      <w:r w:rsidR="00E90171">
        <w:t xml:space="preserve"> cède bien en section nette</w:t>
      </w:r>
      <w:r w:rsidR="008A2353">
        <w:t>.</w:t>
      </w:r>
    </w:p>
    <w:p w14:paraId="00124F5A" w14:textId="77777777" w:rsidR="008A2353" w:rsidRDefault="008A2353" w:rsidP="008A2353">
      <w:pPr>
        <w:ind w:left="705" w:firstLine="4"/>
        <w:jc w:val="both"/>
      </w:pPr>
      <w:r>
        <w:t xml:space="preserve">Répétez cette dernière opération pour </w:t>
      </w:r>
      <w:r w:rsidR="00884C8A">
        <w:t xml:space="preserve">pouvoir réaliser </w:t>
      </w:r>
      <w:r>
        <w:t>le deuxième essai.</w:t>
      </w:r>
    </w:p>
    <w:p w14:paraId="597AD3CF" w14:textId="77777777" w:rsidR="00B77C9F" w:rsidRDefault="00903B3A" w:rsidP="00903B3A">
      <w:pPr>
        <w:ind w:left="705" w:firstLine="4"/>
        <w:jc w:val="both"/>
        <w:rPr>
          <w:b/>
          <w:sz w:val="28"/>
          <w:szCs w:val="28"/>
        </w:rPr>
      </w:pPr>
      <w:r>
        <w:t xml:space="preserve">En effectuant une moyenne avec les deux valeurs obtenues, </w:t>
      </w:r>
      <w:r w:rsidR="008307A9">
        <w:t>donnez</w:t>
      </w:r>
      <w:r w:rsidR="00004DCC">
        <w:t xml:space="preserve"> la valeur maxi</w:t>
      </w:r>
      <w:r w:rsidR="007526C8">
        <w:t>male</w:t>
      </w:r>
      <w:r w:rsidR="00004DCC">
        <w:t xml:space="preserve"> de rupture relevée pour la comparer à la valeur théorique</w:t>
      </w:r>
      <w:r w:rsidR="00E90171">
        <w:t>.</w:t>
      </w:r>
    </w:p>
    <w:sectPr w:rsidR="00B77C9F" w:rsidSect="00EA31EF">
      <w:footerReference w:type="default" r:id="rId16"/>
      <w:pgSz w:w="11906" w:h="16838"/>
      <w:pgMar w:top="720" w:right="720" w:bottom="720" w:left="72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FBBD5" w14:textId="77777777" w:rsidR="0004258B" w:rsidRDefault="0004258B" w:rsidP="00EA31EF">
      <w:pPr>
        <w:spacing w:after="0" w:line="240" w:lineRule="auto"/>
      </w:pPr>
      <w:r>
        <w:separator/>
      </w:r>
    </w:p>
  </w:endnote>
  <w:endnote w:type="continuationSeparator" w:id="0">
    <w:p w14:paraId="3BB18D6E" w14:textId="77777777" w:rsidR="0004258B" w:rsidRDefault="0004258B" w:rsidP="00EA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0766941"/>
      <w:docPartObj>
        <w:docPartGallery w:val="Page Numbers (Bottom of Page)"/>
        <w:docPartUnique/>
      </w:docPartObj>
    </w:sdtPr>
    <w:sdtEndPr/>
    <w:sdtContent>
      <w:p w14:paraId="3930DEC6" w14:textId="64D8CAAB" w:rsidR="00EA31EF" w:rsidRDefault="00EA31E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90E094" w14:textId="422D7585" w:rsidR="00EA31EF" w:rsidRDefault="003D4BAF">
    <w:pPr>
      <w:pStyle w:val="Pieddepage"/>
    </w:pPr>
    <w:r>
      <w:t xml:space="preserve">CCT </w:t>
    </w:r>
    <w:proofErr w:type="spellStart"/>
    <w:r>
      <w:t>Abbadie</w:t>
    </w:r>
    <w:proofErr w:type="spellEnd"/>
    <w:r w:rsidR="00EA31EF" w:rsidRPr="00EA31EF">
      <w:t xml:space="preserve"> activité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4AA91" w14:textId="77777777" w:rsidR="0004258B" w:rsidRDefault="0004258B" w:rsidP="00EA31EF">
      <w:pPr>
        <w:spacing w:after="0" w:line="240" w:lineRule="auto"/>
      </w:pPr>
      <w:r>
        <w:separator/>
      </w:r>
    </w:p>
  </w:footnote>
  <w:footnote w:type="continuationSeparator" w:id="0">
    <w:p w14:paraId="6088497D" w14:textId="77777777" w:rsidR="0004258B" w:rsidRDefault="0004258B" w:rsidP="00EA3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C37325"/>
    <w:multiLevelType w:val="hybridMultilevel"/>
    <w:tmpl w:val="4CE41D94"/>
    <w:lvl w:ilvl="0" w:tplc="E93E6C04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7BFE1D5B"/>
    <w:multiLevelType w:val="hybridMultilevel"/>
    <w:tmpl w:val="D87ED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95"/>
    <w:rsid w:val="00004DCC"/>
    <w:rsid w:val="000103AF"/>
    <w:rsid w:val="00023DAA"/>
    <w:rsid w:val="0002652D"/>
    <w:rsid w:val="00041D4A"/>
    <w:rsid w:val="0004258B"/>
    <w:rsid w:val="0006223D"/>
    <w:rsid w:val="00077434"/>
    <w:rsid w:val="00077A4A"/>
    <w:rsid w:val="0009034E"/>
    <w:rsid w:val="000B6EB2"/>
    <w:rsid w:val="000C3E18"/>
    <w:rsid w:val="000E39B8"/>
    <w:rsid w:val="000E4D7E"/>
    <w:rsid w:val="000F3D21"/>
    <w:rsid w:val="000F4D35"/>
    <w:rsid w:val="00105DAC"/>
    <w:rsid w:val="001121FB"/>
    <w:rsid w:val="00124174"/>
    <w:rsid w:val="001467D8"/>
    <w:rsid w:val="0015407A"/>
    <w:rsid w:val="0015455C"/>
    <w:rsid w:val="00173481"/>
    <w:rsid w:val="00175B82"/>
    <w:rsid w:val="001C64A4"/>
    <w:rsid w:val="001D273C"/>
    <w:rsid w:val="0020624C"/>
    <w:rsid w:val="00213096"/>
    <w:rsid w:val="00236164"/>
    <w:rsid w:val="002363F2"/>
    <w:rsid w:val="00266134"/>
    <w:rsid w:val="002664D7"/>
    <w:rsid w:val="00280779"/>
    <w:rsid w:val="00291F39"/>
    <w:rsid w:val="002A07F7"/>
    <w:rsid w:val="002D5ADB"/>
    <w:rsid w:val="002F0735"/>
    <w:rsid w:val="002F09D7"/>
    <w:rsid w:val="002F5300"/>
    <w:rsid w:val="00300E9D"/>
    <w:rsid w:val="00307FFA"/>
    <w:rsid w:val="003127AE"/>
    <w:rsid w:val="0031361E"/>
    <w:rsid w:val="0032256F"/>
    <w:rsid w:val="00324C67"/>
    <w:rsid w:val="00352FBA"/>
    <w:rsid w:val="00361EFE"/>
    <w:rsid w:val="00380885"/>
    <w:rsid w:val="003C5B73"/>
    <w:rsid w:val="003D4BAF"/>
    <w:rsid w:val="003D6A69"/>
    <w:rsid w:val="003F2A95"/>
    <w:rsid w:val="00445737"/>
    <w:rsid w:val="004858D5"/>
    <w:rsid w:val="004B6780"/>
    <w:rsid w:val="004D208B"/>
    <w:rsid w:val="00500E29"/>
    <w:rsid w:val="005309CF"/>
    <w:rsid w:val="00533C30"/>
    <w:rsid w:val="005400AE"/>
    <w:rsid w:val="00585540"/>
    <w:rsid w:val="0059167E"/>
    <w:rsid w:val="005A0BA1"/>
    <w:rsid w:val="005A2D20"/>
    <w:rsid w:val="005D0FBD"/>
    <w:rsid w:val="005D4CAA"/>
    <w:rsid w:val="005D6A39"/>
    <w:rsid w:val="005E1D17"/>
    <w:rsid w:val="005E4911"/>
    <w:rsid w:val="005E5886"/>
    <w:rsid w:val="00636730"/>
    <w:rsid w:val="00636D5E"/>
    <w:rsid w:val="00652A52"/>
    <w:rsid w:val="00660D8C"/>
    <w:rsid w:val="006800EC"/>
    <w:rsid w:val="00687F08"/>
    <w:rsid w:val="00691605"/>
    <w:rsid w:val="00697096"/>
    <w:rsid w:val="006F1739"/>
    <w:rsid w:val="007256B9"/>
    <w:rsid w:val="007526C8"/>
    <w:rsid w:val="007729D3"/>
    <w:rsid w:val="00786C8A"/>
    <w:rsid w:val="00791DA7"/>
    <w:rsid w:val="007A27C3"/>
    <w:rsid w:val="007A7864"/>
    <w:rsid w:val="007B5CA3"/>
    <w:rsid w:val="007D7167"/>
    <w:rsid w:val="007F3F6F"/>
    <w:rsid w:val="00805AAF"/>
    <w:rsid w:val="00806DC8"/>
    <w:rsid w:val="00814276"/>
    <w:rsid w:val="00815AA2"/>
    <w:rsid w:val="008307A9"/>
    <w:rsid w:val="00851298"/>
    <w:rsid w:val="00863535"/>
    <w:rsid w:val="00867ED1"/>
    <w:rsid w:val="008710A1"/>
    <w:rsid w:val="00877F60"/>
    <w:rsid w:val="00880E3C"/>
    <w:rsid w:val="008849B0"/>
    <w:rsid w:val="00884C8A"/>
    <w:rsid w:val="0088529D"/>
    <w:rsid w:val="008919D3"/>
    <w:rsid w:val="00893F9A"/>
    <w:rsid w:val="008945E3"/>
    <w:rsid w:val="008A124D"/>
    <w:rsid w:val="008A2353"/>
    <w:rsid w:val="008D4202"/>
    <w:rsid w:val="008E3E35"/>
    <w:rsid w:val="008F65B2"/>
    <w:rsid w:val="00903B3A"/>
    <w:rsid w:val="00915DEC"/>
    <w:rsid w:val="009170BA"/>
    <w:rsid w:val="009348DA"/>
    <w:rsid w:val="00937CF5"/>
    <w:rsid w:val="009503B5"/>
    <w:rsid w:val="00981E61"/>
    <w:rsid w:val="009870B0"/>
    <w:rsid w:val="00993D03"/>
    <w:rsid w:val="009A718A"/>
    <w:rsid w:val="009B05F7"/>
    <w:rsid w:val="009B67BE"/>
    <w:rsid w:val="009E1166"/>
    <w:rsid w:val="009E1238"/>
    <w:rsid w:val="009F7347"/>
    <w:rsid w:val="00A10CA7"/>
    <w:rsid w:val="00A2129E"/>
    <w:rsid w:val="00A36F68"/>
    <w:rsid w:val="00A46965"/>
    <w:rsid w:val="00A55403"/>
    <w:rsid w:val="00A56FC5"/>
    <w:rsid w:val="00A72EA7"/>
    <w:rsid w:val="00A77A9C"/>
    <w:rsid w:val="00A81972"/>
    <w:rsid w:val="00A8607B"/>
    <w:rsid w:val="00AC61A7"/>
    <w:rsid w:val="00AD03AE"/>
    <w:rsid w:val="00AF00A5"/>
    <w:rsid w:val="00B04EC3"/>
    <w:rsid w:val="00B37C5B"/>
    <w:rsid w:val="00B61A9C"/>
    <w:rsid w:val="00B61ED1"/>
    <w:rsid w:val="00B7561C"/>
    <w:rsid w:val="00B77C9F"/>
    <w:rsid w:val="00B83EFB"/>
    <w:rsid w:val="00B938A7"/>
    <w:rsid w:val="00B979CE"/>
    <w:rsid w:val="00BA381D"/>
    <w:rsid w:val="00BB499A"/>
    <w:rsid w:val="00BC6C14"/>
    <w:rsid w:val="00BE1ED2"/>
    <w:rsid w:val="00BE7B5F"/>
    <w:rsid w:val="00BF5407"/>
    <w:rsid w:val="00C12695"/>
    <w:rsid w:val="00C22258"/>
    <w:rsid w:val="00C33E96"/>
    <w:rsid w:val="00C35A1D"/>
    <w:rsid w:val="00C3619D"/>
    <w:rsid w:val="00C3659C"/>
    <w:rsid w:val="00C66642"/>
    <w:rsid w:val="00C71982"/>
    <w:rsid w:val="00CB0693"/>
    <w:rsid w:val="00CB0FF0"/>
    <w:rsid w:val="00CD58A4"/>
    <w:rsid w:val="00CE1499"/>
    <w:rsid w:val="00D12BE9"/>
    <w:rsid w:val="00D426D1"/>
    <w:rsid w:val="00D65EA4"/>
    <w:rsid w:val="00D8493A"/>
    <w:rsid w:val="00DA21D5"/>
    <w:rsid w:val="00DB5C35"/>
    <w:rsid w:val="00DF0281"/>
    <w:rsid w:val="00E015BB"/>
    <w:rsid w:val="00E041F4"/>
    <w:rsid w:val="00E25E38"/>
    <w:rsid w:val="00E33927"/>
    <w:rsid w:val="00E4013E"/>
    <w:rsid w:val="00E90171"/>
    <w:rsid w:val="00EA31EF"/>
    <w:rsid w:val="00EA40D5"/>
    <w:rsid w:val="00EA4712"/>
    <w:rsid w:val="00EC5F6D"/>
    <w:rsid w:val="00EC7715"/>
    <w:rsid w:val="00EC7920"/>
    <w:rsid w:val="00ED06F5"/>
    <w:rsid w:val="00EE6607"/>
    <w:rsid w:val="00EF283E"/>
    <w:rsid w:val="00EF3F93"/>
    <w:rsid w:val="00EF7418"/>
    <w:rsid w:val="00EF75DB"/>
    <w:rsid w:val="00F05594"/>
    <w:rsid w:val="00F26944"/>
    <w:rsid w:val="00F305B2"/>
    <w:rsid w:val="00F369A5"/>
    <w:rsid w:val="00F42603"/>
    <w:rsid w:val="00F47763"/>
    <w:rsid w:val="00F62CD4"/>
    <w:rsid w:val="00F663F0"/>
    <w:rsid w:val="00F810F6"/>
    <w:rsid w:val="00F8228B"/>
    <w:rsid w:val="00F87EC8"/>
    <w:rsid w:val="00F94338"/>
    <w:rsid w:val="00FB1124"/>
    <w:rsid w:val="00FB11B0"/>
    <w:rsid w:val="00FB178E"/>
    <w:rsid w:val="00FB50C0"/>
    <w:rsid w:val="00FE4932"/>
    <w:rsid w:val="00FE69A5"/>
    <w:rsid w:val="00FE7C3D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5D2D"/>
  <w15:docId w15:val="{94D4DDF4-946D-49C3-8A02-4E1BA29F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3F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979CE"/>
    <w:pPr>
      <w:ind w:left="720"/>
      <w:contextualSpacing/>
    </w:pPr>
  </w:style>
  <w:style w:type="table" w:styleId="Grilledutableau">
    <w:name w:val="Table Grid"/>
    <w:basedOn w:val="TableauNormal"/>
    <w:uiPriority w:val="59"/>
    <w:rsid w:val="00894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A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31EF"/>
  </w:style>
  <w:style w:type="paragraph" w:styleId="Pieddepage">
    <w:name w:val="footer"/>
    <w:basedOn w:val="Normal"/>
    <w:link w:val="PieddepageCar"/>
    <w:uiPriority w:val="99"/>
    <w:unhideWhenUsed/>
    <w:rsid w:val="00EA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3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1265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Olivier Xuereb</dc:creator>
  <cp:lastModifiedBy>Olivier Xuereb</cp:lastModifiedBy>
  <cp:revision>5</cp:revision>
  <cp:lastPrinted>2019-09-07T20:20:00Z</cp:lastPrinted>
  <dcterms:created xsi:type="dcterms:W3CDTF">2019-09-07T16:02:00Z</dcterms:created>
  <dcterms:modified xsi:type="dcterms:W3CDTF">2019-09-07T20:37:00Z</dcterms:modified>
</cp:coreProperties>
</file>