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0869F6" w:rsidP="000869F6">
      <w:pPr>
        <w:spacing w:after="120"/>
        <w:rPr>
          <w:rFonts w:cs="Arial"/>
          <w:sz w:val="24"/>
          <w:szCs w:val="24"/>
        </w:rPr>
      </w:pPr>
      <w:r w:rsidRPr="00B36F5E">
        <w:rPr>
          <w:rFonts w:cs="Arial"/>
          <w:sz w:val="24"/>
          <w:szCs w:val="24"/>
        </w:rPr>
        <w:t xml:space="preserve">Guides </w:t>
      </w:r>
      <w:proofErr w:type="spellStart"/>
      <w:r>
        <w:rPr>
          <w:rFonts w:cs="Arial"/>
          <w:sz w:val="24"/>
          <w:szCs w:val="24"/>
        </w:rPr>
        <w:t>Trimble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Connect</w:t>
      </w:r>
      <w:proofErr w:type="spellEnd"/>
      <w:r>
        <w:t xml:space="preserve"> </w:t>
      </w:r>
      <w:hyperlink r:id="rId7" w:history="1">
        <w:r w:rsidRPr="00BE4B7A">
          <w:rPr>
            <w:rStyle w:val="Lienhypertexte"/>
            <w:rFonts w:cs="Arial"/>
            <w:sz w:val="24"/>
            <w:szCs w:val="24"/>
          </w:rPr>
          <w:t>https://trimbleconnect.support.tekla.com/fr/documentation/windows</w:t>
        </w:r>
      </w:hyperlink>
    </w:p>
    <w:p w:rsidR="000869F6" w:rsidRPr="00B36F5E" w:rsidRDefault="000869F6" w:rsidP="000869F6">
      <w:pPr>
        <w:spacing w:after="120"/>
        <w:rPr>
          <w:rFonts w:cs="Arial"/>
          <w:sz w:val="24"/>
          <w:szCs w:val="24"/>
        </w:rPr>
      </w:pPr>
      <w:r w:rsidRPr="00B36F5E">
        <w:rPr>
          <w:rFonts w:cs="Arial"/>
          <w:sz w:val="24"/>
          <w:szCs w:val="24"/>
        </w:rPr>
        <w:t xml:space="preserve">Chaîne </w:t>
      </w:r>
      <w:proofErr w:type="spellStart"/>
      <w:r w:rsidRPr="00B36F5E">
        <w:rPr>
          <w:rFonts w:cs="Arial"/>
          <w:sz w:val="24"/>
          <w:szCs w:val="24"/>
        </w:rPr>
        <w:t>Youtube</w:t>
      </w:r>
      <w:proofErr w:type="spellEnd"/>
      <w:r w:rsidRPr="00B36F5E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ab/>
      </w:r>
      <w:hyperlink r:id="rId8" w:history="1">
        <w:r w:rsidRPr="00B36F5E">
          <w:rPr>
            <w:rStyle w:val="Lienhypertexte"/>
            <w:rFonts w:cs="Arial"/>
            <w:sz w:val="24"/>
            <w:szCs w:val="24"/>
          </w:rPr>
          <w:t>https://www.youtube.com/results?search_query=trimblemixedreality</w:t>
        </w:r>
      </w:hyperlink>
    </w:p>
    <w:p w:rsidR="00A21930" w:rsidRDefault="000869F6" w:rsidP="000869F6">
      <w:pPr>
        <w:pStyle w:val="Titre3"/>
        <w:spacing w:before="0" w:beforeAutospacing="0" w:after="120" w:afterAutospacing="0"/>
        <w:ind w:right="68"/>
        <w:rPr>
          <w:rStyle w:val="Lienhypertexte"/>
          <w:rFonts w:ascii="Arial" w:hAnsi="Arial" w:cs="Arial"/>
          <w:b w:val="0"/>
          <w:bCs w:val="0"/>
          <w:sz w:val="24"/>
          <w:szCs w:val="24"/>
        </w:rPr>
      </w:pPr>
      <w:r>
        <w:fldChar w:fldCharType="begin"/>
      </w:r>
      <w:r>
        <w:instrText>HYPERLINK "https://www.youtube.com/watch?v=T8QWjO6eY1A&amp;pp=ugMICgJmchABGAE%3D" \o "SketchUp Viewer for HoloLens - Trimble Dimensions 2016 Keynote"</w:instrText>
      </w:r>
      <w:r>
        <w:fldChar w:fldCharType="separate"/>
      </w:r>
      <w:proofErr w:type="spellStart"/>
      <w:r w:rsidR="00A21930">
        <w:rPr>
          <w:rStyle w:val="Lienhypertexte"/>
          <w:rFonts w:ascii="Arial" w:hAnsi="Arial" w:cs="Arial"/>
          <w:b w:val="0"/>
          <w:bCs w:val="0"/>
          <w:sz w:val="24"/>
          <w:szCs w:val="24"/>
        </w:rPr>
        <w:t>SketchUp</w:t>
      </w:r>
      <w:proofErr w:type="spellEnd"/>
      <w:r w:rsidR="00A21930">
        <w:rPr>
          <w:rStyle w:val="Lienhypertexte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21930">
        <w:rPr>
          <w:rStyle w:val="Lienhypertexte"/>
          <w:rFonts w:ascii="Arial" w:hAnsi="Arial" w:cs="Arial"/>
          <w:b w:val="0"/>
          <w:bCs w:val="0"/>
          <w:sz w:val="24"/>
          <w:szCs w:val="24"/>
        </w:rPr>
        <w:t>Viewer</w:t>
      </w:r>
      <w:proofErr w:type="spellEnd"/>
      <w:r w:rsidR="00A21930">
        <w:rPr>
          <w:rStyle w:val="Lienhypertexte"/>
          <w:rFonts w:ascii="Arial" w:hAnsi="Arial" w:cs="Arial"/>
          <w:b w:val="0"/>
          <w:bCs w:val="0"/>
          <w:sz w:val="24"/>
          <w:szCs w:val="24"/>
        </w:rPr>
        <w:t xml:space="preserve"> for </w:t>
      </w:r>
      <w:proofErr w:type="spellStart"/>
      <w:r w:rsidR="00A21930">
        <w:rPr>
          <w:rStyle w:val="Lienhypertexte"/>
          <w:rFonts w:ascii="Arial" w:hAnsi="Arial" w:cs="Arial"/>
          <w:b w:val="0"/>
          <w:bCs w:val="0"/>
          <w:sz w:val="24"/>
          <w:szCs w:val="24"/>
        </w:rPr>
        <w:t>HoloLens</w:t>
      </w:r>
      <w:proofErr w:type="spellEnd"/>
    </w:p>
    <w:p w:rsidR="00A21930" w:rsidRDefault="000869F6" w:rsidP="000869F6">
      <w:pPr>
        <w:pStyle w:val="Titre3"/>
        <w:spacing w:before="0" w:beforeAutospacing="0" w:after="120" w:afterAutospacing="0"/>
        <w:ind w:right="68"/>
      </w:pPr>
      <w:proofErr w:type="spellStart"/>
      <w:r w:rsidRPr="00B36F5E">
        <w:rPr>
          <w:rStyle w:val="Lienhypertexte"/>
          <w:rFonts w:ascii="Arial" w:hAnsi="Arial" w:cs="Arial"/>
          <w:b w:val="0"/>
          <w:bCs w:val="0"/>
          <w:sz w:val="24"/>
          <w:szCs w:val="24"/>
        </w:rPr>
        <w:t>Trimble</w:t>
      </w:r>
      <w:proofErr w:type="spellEnd"/>
      <w:r w:rsidRPr="00B36F5E">
        <w:rPr>
          <w:rStyle w:val="Lienhypertexte"/>
          <w:rFonts w:ascii="Arial" w:hAnsi="Arial" w:cs="Arial"/>
          <w:b w:val="0"/>
          <w:bCs w:val="0"/>
          <w:sz w:val="24"/>
          <w:szCs w:val="24"/>
        </w:rPr>
        <w:t xml:space="preserve"> Dimensions 2016 </w:t>
      </w:r>
      <w:proofErr w:type="spellStart"/>
      <w:r w:rsidRPr="00B36F5E">
        <w:rPr>
          <w:rStyle w:val="Lienhypertexte"/>
          <w:rFonts w:ascii="Arial" w:hAnsi="Arial" w:cs="Arial"/>
          <w:b w:val="0"/>
          <w:bCs w:val="0"/>
          <w:sz w:val="24"/>
          <w:szCs w:val="24"/>
        </w:rPr>
        <w:t>Keynote</w:t>
      </w:r>
      <w:r>
        <w:fldChar w:fldCharType="end"/>
      </w:r>
      <w:proofErr w:type="spellEnd"/>
    </w:p>
    <w:p w:rsidR="00A21930" w:rsidRDefault="000869F6" w:rsidP="000869F6">
      <w:pPr>
        <w:pStyle w:val="Titre3"/>
        <w:spacing w:before="0" w:beforeAutospacing="0" w:after="120" w:afterAutospacing="0"/>
        <w:ind w:right="68"/>
      </w:pPr>
      <w:hyperlink r:id="rId9" w:tooltip="SketchUp Viewer for Hololens Demonstration" w:history="1">
        <w:proofErr w:type="spellStart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SketchUp</w:t>
        </w:r>
        <w:proofErr w:type="spellEnd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 xml:space="preserve"> </w:t>
        </w:r>
        <w:proofErr w:type="spellStart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Viewer</w:t>
        </w:r>
        <w:proofErr w:type="spellEnd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 xml:space="preserve"> for </w:t>
        </w:r>
        <w:proofErr w:type="spellStart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Hololens</w:t>
        </w:r>
        <w:proofErr w:type="spellEnd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 xml:space="preserve"> </w:t>
        </w:r>
        <w:proofErr w:type="spellStart"/>
        <w:r w:rsidRPr="00B36F5E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Demonstration</w:t>
        </w:r>
      </w:hyperlink>
      <w:proofErr w:type="spellEnd"/>
    </w:p>
    <w:p w:rsidR="000869F6" w:rsidRDefault="000869F6" w:rsidP="000869F6">
      <w:pPr>
        <w:pStyle w:val="Titre3"/>
        <w:spacing w:before="0" w:beforeAutospacing="0" w:after="120" w:afterAutospacing="0"/>
        <w:ind w:right="68"/>
        <w:rPr>
          <w:rStyle w:val="Lienhypertexte"/>
          <w:rFonts w:ascii="Arial" w:hAnsi="Arial" w:cs="Arial"/>
          <w:b w:val="0"/>
          <w:bCs w:val="0"/>
          <w:sz w:val="24"/>
          <w:szCs w:val="24"/>
        </w:rPr>
      </w:pPr>
      <w:hyperlink r:id="rId10" w:history="1">
        <w:proofErr w:type="spellStart"/>
        <w:r w:rsidRPr="007C0312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Trimble</w:t>
        </w:r>
        <w:proofErr w:type="spellEnd"/>
        <w:r w:rsidRPr="007C0312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 xml:space="preserve"> MEP</w:t>
        </w:r>
      </w:hyperlink>
    </w:p>
    <w:p w:rsidR="00C33754" w:rsidRDefault="00C33754" w:rsidP="002650F7">
      <w:pPr>
        <w:tabs>
          <w:tab w:val="left" w:pos="3725"/>
        </w:tabs>
        <w:spacing w:after="120"/>
        <w:rPr>
          <w:rFonts w:cs="Arial"/>
          <w:sz w:val="24"/>
          <w:szCs w:val="24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0"/>
      </w:tblGrid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1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Getting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Started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with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, Browser, Web, and Mobile</w:t>
              </w:r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Premiers pas avec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sur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, navigateur, Web et mobile</w:t>
            </w:r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2" w:tooltip="[Lesson 2] Trimble Connect for HoloLens 101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2]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101</w:t>
              </w:r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101</w:t>
            </w:r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3" w:tooltip="[Lesson 3] Opening a View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[Lesson3]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Opening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View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Ouverture d'une vue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4" w:tooltip="[Lesson 4] Using the Radial Menu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4]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Using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the Radial Menu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Utilisation du menu radial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5" w:tooltip="[Lesson 5] Manipulating Model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5]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Manipulating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Models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Manipulation de modèles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6" w:tooltip="[Leçon 6] Utilisation de grands modèles dans Trimble Connect pou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 [Leçon 6] Utilisation de grands modèles dans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pour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Utilisation de grands modèles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7" w:tooltip="[Lesson 7] Jumping to Street View (1:1)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7] Jumping to Street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View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(1:1)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Passer à Street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View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(1:1)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8" w:tooltip="[Lesson 8] Aligning a Model to Site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8]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Aligning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 Model to Site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Alignement d'un modèle sur le site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9" w:tooltip="[Lesson 9] Adjusting Model Visibility Setting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9]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Adjusting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Model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Visibility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Settings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Réglage des paramètres de visibilité du modèle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0" w:tooltip="[Leçon 10] Prise de mesures dans Trimble Connect pou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[Leçon 10] Prise de mesures dans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pour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Prise de mesures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1" w:tooltip="[Lesson 11] Creating ToDo'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11]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Creating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ToDo's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Création de tâches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2" w:tooltip="[Lesson 12] Sequencing a Model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12]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Sequencing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 Model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Séquençage d'un modèle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3" w:tooltip="[Lesson 13] Collaborating Between Device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13]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Collaborating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Between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Devices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Collaboration entre appareils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4" w:tooltip="[Lesson 14] Using Object Linked ToDo'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14]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Using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Object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Linked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ToDo's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Utilisation des tâches liées à un objet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</w:tbl>
    <w:p w:rsidR="00A21930" w:rsidRDefault="00A21930">
      <w:r>
        <w:br w:type="page"/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0"/>
      </w:tblGrid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930" w:rsidRDefault="00A21930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</w:p>
          <w:p w:rsidR="00A21930" w:rsidRDefault="00A21930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</w:p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5" w:tooltip="[Lesson 15] Downloading Models Locally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15]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Downloading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Models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Locally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930" w:rsidRPr="00C33754" w:rsidRDefault="00A21930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>
              <w:br w:type="page"/>
            </w:r>
            <w:r w:rsidR="000869F6"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Téléchargement de modèles localement dans </w:t>
            </w:r>
            <w:proofErr w:type="spellStart"/>
            <w:r w:rsidR="000869F6"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="000869F6"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869F6"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="000869F6"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="000869F6"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6" w:tooltip="[Lesson 16] Adding Markers to your Model for use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16]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Adding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Markers to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your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Model for use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Ajout de marqueurs à votre modèle pour une utilisation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7" w:tooltip="[Lesson 17] Aligning Models Using Marker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17]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Aligning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Models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Using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Markers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Alignement de modèles à l'aide de marqueurs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8" w:tooltip="[Lesson 18] Working Offline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18]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Working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Offline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Travailler hors ligne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29" w:tooltip="[Lesson 19] Navigating Sparse Model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19]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Navigating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Sparse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Models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Navigation dans les modèles clairsemés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30" w:tooltip="[Lesson 20] Using Navisworks File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20]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Using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Navisworks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Files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Utilisation des fichiers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Navisworks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31" w:tooltip="[Lesson 21] Downloading ToDo's and View's for Offline Use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21]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Downloading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ToDo's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View's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Offline Use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spacing w:after="120"/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Téléchargement des tâches et des vues pour une utilisation hors ligne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fr-FR"/>
              </w:rPr>
            </w:pPr>
            <w:hyperlink r:id="rId32" w:tooltip="[Lesson 22] Aligning a Model with Multiple Markers in Trimble Connect for HoloLens" w:history="1"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[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Lesson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22]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Aligning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 Model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with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Multiple Markers in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Trimble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Connect</w:t>
              </w:r>
              <w:proofErr w:type="spellEnd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 xml:space="preserve"> for </w:t>
              </w:r>
              <w:proofErr w:type="spellStart"/>
              <w:r w:rsidRPr="00B72F1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fr-FR"/>
                </w:rPr>
                <w:t>HoloLens</w:t>
              </w:r>
              <w:proofErr w:type="spellEnd"/>
            </w:hyperlink>
          </w:p>
        </w:tc>
      </w:tr>
      <w:tr w:rsidR="000869F6" w:rsidRPr="00C33754" w:rsidTr="00E84D36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vAlign w:val="center"/>
            <w:hideMark/>
          </w:tcPr>
          <w:p w:rsidR="000869F6" w:rsidRPr="00C33754" w:rsidRDefault="000869F6" w:rsidP="00E84D36">
            <w:pPr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</w:pPr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Alignement d'un modèle avec plusieurs marqueurs dans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Trimble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Connect</w:t>
            </w:r>
            <w:proofErr w:type="spellEnd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 xml:space="preserve"> pour </w:t>
            </w:r>
            <w:proofErr w:type="spellStart"/>
            <w:r w:rsidRPr="00C33754">
              <w:rPr>
                <w:rFonts w:eastAsia="Times New Roman" w:cs="Arial"/>
                <w:i/>
                <w:iCs/>
                <w:color w:val="202124"/>
                <w:sz w:val="24"/>
                <w:szCs w:val="24"/>
                <w:lang w:eastAsia="fr-FR"/>
              </w:rPr>
              <w:t>HoloLens</w:t>
            </w:r>
            <w:proofErr w:type="spellEnd"/>
          </w:p>
        </w:tc>
      </w:tr>
    </w:tbl>
    <w:p w:rsidR="000869F6" w:rsidRDefault="000869F6" w:rsidP="002650F7">
      <w:pPr>
        <w:tabs>
          <w:tab w:val="left" w:pos="3725"/>
        </w:tabs>
        <w:spacing w:after="120"/>
        <w:rPr>
          <w:rFonts w:cs="Arial"/>
          <w:sz w:val="24"/>
          <w:szCs w:val="24"/>
        </w:rPr>
      </w:pPr>
    </w:p>
    <w:p w:rsidR="005407CC" w:rsidRDefault="002650F7" w:rsidP="002650F7">
      <w:pPr>
        <w:tabs>
          <w:tab w:val="left" w:pos="3725"/>
        </w:tabs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0869F6" w:rsidRDefault="000869F6" w:rsidP="002650F7">
      <w:pPr>
        <w:tabs>
          <w:tab w:val="left" w:pos="3725"/>
        </w:tabs>
        <w:spacing w:after="120"/>
        <w:rPr>
          <w:rFonts w:cs="Arial"/>
          <w:sz w:val="24"/>
          <w:szCs w:val="24"/>
        </w:rPr>
      </w:pPr>
    </w:p>
    <w:p w:rsidR="000869F6" w:rsidRPr="00B36F5E" w:rsidRDefault="000869F6" w:rsidP="002650F7">
      <w:pPr>
        <w:tabs>
          <w:tab w:val="left" w:pos="3725"/>
        </w:tabs>
        <w:spacing w:after="120"/>
        <w:rPr>
          <w:rFonts w:cs="Arial"/>
          <w:sz w:val="24"/>
          <w:szCs w:val="24"/>
        </w:rPr>
      </w:pPr>
    </w:p>
    <w:sectPr w:rsidR="000869F6" w:rsidRPr="00B36F5E" w:rsidSect="00A21930">
      <w:headerReference w:type="default" r:id="rId33"/>
      <w:pgSz w:w="11906" w:h="16838"/>
      <w:pgMar w:top="851" w:right="282" w:bottom="1276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3E" w:rsidRDefault="00CB0C3E" w:rsidP="002650F7">
      <w:r>
        <w:separator/>
      </w:r>
    </w:p>
  </w:endnote>
  <w:endnote w:type="continuationSeparator" w:id="0">
    <w:p w:rsidR="00CB0C3E" w:rsidRDefault="00CB0C3E" w:rsidP="0026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3E" w:rsidRDefault="00CB0C3E" w:rsidP="002650F7">
      <w:r>
        <w:separator/>
      </w:r>
    </w:p>
  </w:footnote>
  <w:footnote w:type="continuationSeparator" w:id="0">
    <w:p w:rsidR="00CB0C3E" w:rsidRDefault="00CB0C3E" w:rsidP="00265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B" w:rsidRDefault="009A674B" w:rsidP="00226599">
    <w:pPr>
      <w:rPr>
        <w:rFonts w:cs="Arial"/>
        <w:sz w:val="24"/>
        <w:szCs w:val="24"/>
      </w:rPr>
    </w:pPr>
  </w:p>
  <w:p w:rsidR="009A674B" w:rsidRDefault="009A674B" w:rsidP="009A674B">
    <w:pPr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TUTORIAUX TRIMBLE XR10</w:t>
    </w:r>
  </w:p>
  <w:p w:rsidR="009A674B" w:rsidRDefault="009A674B" w:rsidP="00226599">
    <w:pPr>
      <w:rPr>
        <w:rFonts w:cs="Arial"/>
        <w:sz w:val="24"/>
        <w:szCs w:val="24"/>
      </w:rPr>
    </w:pPr>
  </w:p>
  <w:p w:rsidR="009A674B" w:rsidRPr="00682659" w:rsidRDefault="009A674B" w:rsidP="00682659">
    <w:pPr>
      <w:pStyle w:val="Titre3"/>
      <w:spacing w:before="0" w:beforeAutospacing="0" w:after="120" w:afterAutospacing="0"/>
      <w:ind w:right="68"/>
      <w:rPr>
        <w:rFonts w:ascii="Arial" w:hAnsi="Arial"/>
        <w:b w:val="0"/>
        <w:bCs w:val="0"/>
        <w:color w:val="0563C1" w:themeColor="hyperlink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F74"/>
    <w:rsid w:val="00001F99"/>
    <w:rsid w:val="000868E4"/>
    <w:rsid w:val="000869F6"/>
    <w:rsid w:val="00092E2D"/>
    <w:rsid w:val="000950C5"/>
    <w:rsid w:val="000F4E74"/>
    <w:rsid w:val="00106A9B"/>
    <w:rsid w:val="00127224"/>
    <w:rsid w:val="00156305"/>
    <w:rsid w:val="001A5B5F"/>
    <w:rsid w:val="001E2F0C"/>
    <w:rsid w:val="001E39AB"/>
    <w:rsid w:val="00216852"/>
    <w:rsid w:val="00226599"/>
    <w:rsid w:val="002650F7"/>
    <w:rsid w:val="00310CFA"/>
    <w:rsid w:val="0033412F"/>
    <w:rsid w:val="00372565"/>
    <w:rsid w:val="00393E6D"/>
    <w:rsid w:val="00394A8F"/>
    <w:rsid w:val="003E0B2D"/>
    <w:rsid w:val="0042256C"/>
    <w:rsid w:val="0048446E"/>
    <w:rsid w:val="004C3F51"/>
    <w:rsid w:val="005407CC"/>
    <w:rsid w:val="005A558C"/>
    <w:rsid w:val="006075D3"/>
    <w:rsid w:val="00682659"/>
    <w:rsid w:val="0072159A"/>
    <w:rsid w:val="00727B37"/>
    <w:rsid w:val="007C0312"/>
    <w:rsid w:val="00806ADB"/>
    <w:rsid w:val="00873F74"/>
    <w:rsid w:val="00897B76"/>
    <w:rsid w:val="008B4FA4"/>
    <w:rsid w:val="00946EF4"/>
    <w:rsid w:val="0095648A"/>
    <w:rsid w:val="00961B21"/>
    <w:rsid w:val="00981AEE"/>
    <w:rsid w:val="00994CC4"/>
    <w:rsid w:val="009A674B"/>
    <w:rsid w:val="009C79E6"/>
    <w:rsid w:val="00A21930"/>
    <w:rsid w:val="00A5317C"/>
    <w:rsid w:val="00A5632A"/>
    <w:rsid w:val="00A72D5D"/>
    <w:rsid w:val="00B13BCE"/>
    <w:rsid w:val="00B36F5E"/>
    <w:rsid w:val="00B64CB6"/>
    <w:rsid w:val="00B72F18"/>
    <w:rsid w:val="00B832ED"/>
    <w:rsid w:val="00BE2441"/>
    <w:rsid w:val="00C33754"/>
    <w:rsid w:val="00C3408B"/>
    <w:rsid w:val="00CA6166"/>
    <w:rsid w:val="00CB0C3E"/>
    <w:rsid w:val="00CC2F19"/>
    <w:rsid w:val="00DB6057"/>
    <w:rsid w:val="00DF5F1E"/>
    <w:rsid w:val="00E27A39"/>
    <w:rsid w:val="00F06B83"/>
    <w:rsid w:val="00F2490C"/>
    <w:rsid w:val="00F443FC"/>
    <w:rsid w:val="00F86594"/>
    <w:rsid w:val="00FC6633"/>
    <w:rsid w:val="00F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B60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character" w:styleId="Lienhypertexte">
    <w:name w:val="Hyperlink"/>
    <w:basedOn w:val="Policepardfaut"/>
    <w:uiPriority w:val="99"/>
    <w:unhideWhenUsed/>
    <w:rsid w:val="00873F7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B605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B605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50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50F7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2650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50F7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0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C3F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trimblemixedreality" TargetMode="External"/><Relationship Id="rId13" Type="http://schemas.openxmlformats.org/officeDocument/2006/relationships/hyperlink" Target="https://www.youtube.com/watch?v=xDnCHUVQsQ8" TargetMode="External"/><Relationship Id="rId18" Type="http://schemas.openxmlformats.org/officeDocument/2006/relationships/hyperlink" Target="https://www.youtube.com/watch?v=AUfv2dRGcNc&amp;pp=ugMICgJmchABGAE%3D" TargetMode="External"/><Relationship Id="rId26" Type="http://schemas.openxmlformats.org/officeDocument/2006/relationships/hyperlink" Target="https://www.youtube.com/watch?v=JRFVEE_gAg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ZumGWYBnh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rimbleconnect.support.tekla.com/fr/documentation/windows" TargetMode="External"/><Relationship Id="rId12" Type="http://schemas.openxmlformats.org/officeDocument/2006/relationships/hyperlink" Target="https://www.youtube.com/watch?v=_6xBkXcxVHI&amp;pp=ugMICgJmchABGAE%3D" TargetMode="External"/><Relationship Id="rId17" Type="http://schemas.openxmlformats.org/officeDocument/2006/relationships/hyperlink" Target="https://www.youtube.com/watch?v=bU0Dtw3BRNA" TargetMode="External"/><Relationship Id="rId25" Type="http://schemas.openxmlformats.org/officeDocument/2006/relationships/hyperlink" Target="https://www.youtube.com/watch?v=jyaNOEc7KBQ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b4p7zB551o&amp;pp=ugMICgJmchABGAE%3D" TargetMode="External"/><Relationship Id="rId20" Type="http://schemas.openxmlformats.org/officeDocument/2006/relationships/hyperlink" Target="https://www.youtube.com/watch?v=z0UQUvpYEhM&amp;pp=ugMICgJmchABGAE%3D" TargetMode="External"/><Relationship Id="rId29" Type="http://schemas.openxmlformats.org/officeDocument/2006/relationships/hyperlink" Target="https://www.youtube.com/watch?v=Ui7VwTQZcJ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FIcvtWRzek&amp;pp=ugMICgJmchABGAE%3D" TargetMode="External"/><Relationship Id="rId24" Type="http://schemas.openxmlformats.org/officeDocument/2006/relationships/hyperlink" Target="https://www.youtube.com/watch?v=CvkUlh6a7k4" TargetMode="External"/><Relationship Id="rId32" Type="http://schemas.openxmlformats.org/officeDocument/2006/relationships/hyperlink" Target="https://www.youtube.com/watch?v=T45tImxEF8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WEhWRwVCp8" TargetMode="External"/><Relationship Id="rId23" Type="http://schemas.openxmlformats.org/officeDocument/2006/relationships/hyperlink" Target="https://www.youtube.com/watch?v=z5Yn7mxTmRs" TargetMode="External"/><Relationship Id="rId28" Type="http://schemas.openxmlformats.org/officeDocument/2006/relationships/hyperlink" Target="https://www.youtube.com/watch?v=7rYE1UA6d28" TargetMode="External"/><Relationship Id="rId10" Type="http://schemas.openxmlformats.org/officeDocument/2006/relationships/hyperlink" Target="https://www.youtube.com/user/trimblebc" TargetMode="External"/><Relationship Id="rId19" Type="http://schemas.openxmlformats.org/officeDocument/2006/relationships/hyperlink" Target="https://www.youtube.com/watch?v=paFTXX25_DI" TargetMode="External"/><Relationship Id="rId31" Type="http://schemas.openxmlformats.org/officeDocument/2006/relationships/hyperlink" Target="https://www.youtube.com/watch?v=7ewi9GS66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mpoCjz0Yc0" TargetMode="External"/><Relationship Id="rId14" Type="http://schemas.openxmlformats.org/officeDocument/2006/relationships/hyperlink" Target="https://www.youtube.com/watch?v=BKiMdlUsz3s" TargetMode="External"/><Relationship Id="rId22" Type="http://schemas.openxmlformats.org/officeDocument/2006/relationships/hyperlink" Target="https://www.youtube.com/watch?v=CDRWCp-tCYQ" TargetMode="External"/><Relationship Id="rId27" Type="http://schemas.openxmlformats.org/officeDocument/2006/relationships/hyperlink" Target="https://www.youtube.com/watch?v=n5TKyeQ8QOU" TargetMode="External"/><Relationship Id="rId30" Type="http://schemas.openxmlformats.org/officeDocument/2006/relationships/hyperlink" Target="https://www.youtube.com/watch?v=ZEIk51NCsV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FD5D6-B271-4B2C-863B-EE15F0A4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cp:lastPrinted>2021-07-01T09:11:00Z</cp:lastPrinted>
  <dcterms:created xsi:type="dcterms:W3CDTF">2021-07-01T09:12:00Z</dcterms:created>
  <dcterms:modified xsi:type="dcterms:W3CDTF">2022-02-25T14:57:00Z</dcterms:modified>
</cp:coreProperties>
</file>